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468" w:beforeLines="150" w:after="156"/>
      </w:pPr>
      <w:bookmarkStart w:id="0" w:name="_Toc416962735"/>
      <w:r>
        <w:rPr>
          <w:rFonts w:hint="eastAsia"/>
        </w:rPr>
        <w:t>广州市番禺区中心医院</w:t>
      </w:r>
      <w:r>
        <w:t>临床试验申请</w:t>
      </w:r>
      <w:bookmarkEnd w:id="0"/>
      <w:r>
        <w:rPr>
          <w:rFonts w:hint="eastAsia"/>
        </w:rPr>
        <w:t>书</w:t>
      </w:r>
    </w:p>
    <w:p>
      <w:pPr>
        <w:wordWrap w:val="0"/>
        <w:ind w:right="480"/>
        <w:jc w:val="right"/>
        <w:rPr>
          <w:rFonts w:eastAsia="仿宋_GB2312"/>
          <w:szCs w:val="21"/>
        </w:rPr>
      </w:pPr>
      <w:r>
        <w:rPr>
          <w:rFonts w:hint="eastAsia" w:ascii="仿宋_GB2312" w:hAnsi="宋体" w:eastAsia="仿宋_GB2312"/>
          <w:b/>
          <w:szCs w:val="21"/>
        </w:rPr>
        <w:t>申请日期</w:t>
      </w:r>
      <w:r>
        <w:rPr>
          <w:rFonts w:eastAsia="仿宋_GB2312"/>
          <w:szCs w:val="21"/>
        </w:rPr>
        <w:t>：</w:t>
      </w:r>
      <w:r>
        <w:rPr>
          <w:rFonts w:hint="eastAsia" w:eastAsia="仿宋_GB2312"/>
          <w:szCs w:val="21"/>
        </w:rPr>
        <w:t xml:space="preserve">   </w:t>
      </w:r>
      <w:r>
        <w:rPr>
          <w:rFonts w:eastAsia="仿宋_GB2312"/>
          <w:szCs w:val="21"/>
        </w:rPr>
        <w:t>年</w:t>
      </w:r>
      <w:r>
        <w:rPr>
          <w:rFonts w:hint="eastAsia" w:eastAsia="仿宋_GB2312"/>
          <w:szCs w:val="21"/>
        </w:rPr>
        <w:t xml:space="preserve">    </w:t>
      </w:r>
      <w:r>
        <w:rPr>
          <w:rFonts w:eastAsia="仿宋_GB2312"/>
          <w:szCs w:val="21"/>
        </w:rPr>
        <w:t xml:space="preserve">月 </w:t>
      </w:r>
      <w:r>
        <w:rPr>
          <w:rFonts w:hint="eastAsia" w:eastAsia="仿宋_GB2312"/>
          <w:szCs w:val="21"/>
        </w:rPr>
        <w:t xml:space="preserve">  </w:t>
      </w:r>
      <w:r>
        <w:rPr>
          <w:rFonts w:eastAsia="仿宋_GB2312"/>
          <w:szCs w:val="21"/>
        </w:rPr>
        <w:t xml:space="preserve"> 日</w:t>
      </w:r>
    </w:p>
    <w:p>
      <w:pPr>
        <w:spacing w:line="360" w:lineRule="auto"/>
        <w:ind w:right="480"/>
        <w:jc w:val="left"/>
        <w:rPr>
          <w:rFonts w:eastAsia="仿宋_GB2312"/>
          <w:b/>
          <w:sz w:val="24"/>
          <w:szCs w:val="21"/>
        </w:rPr>
      </w:pPr>
      <w:r>
        <w:rPr>
          <w:rFonts w:hint="eastAsia" w:eastAsia="仿宋_GB2312"/>
          <w:b/>
          <w:sz w:val="24"/>
          <w:szCs w:val="21"/>
        </w:rPr>
        <w:t>尊敬的广州市番禺区中心医院机构：</w:t>
      </w:r>
    </w:p>
    <w:p>
      <w:pPr>
        <w:spacing w:after="156" w:afterLines="50" w:line="360" w:lineRule="auto"/>
        <w:ind w:right="482" w:firstLine="460" w:firstLineChars="191"/>
        <w:jc w:val="left"/>
        <w:rPr>
          <w:b/>
          <w:sz w:val="24"/>
          <w:szCs w:val="21"/>
        </w:rPr>
      </w:pPr>
      <w:r>
        <w:rPr>
          <w:rFonts w:hint="eastAsia" w:eastAsia="仿宋_GB2312"/>
          <w:b/>
          <w:sz w:val="24"/>
          <w:szCs w:val="21"/>
        </w:rPr>
        <w:t>受</w:t>
      </w:r>
      <w:r>
        <w:rPr>
          <w:rFonts w:hint="eastAsia" w:eastAsia="仿宋_GB2312"/>
          <w:b/>
          <w:sz w:val="24"/>
          <w:szCs w:val="21"/>
          <w:u w:val="single"/>
        </w:rPr>
        <w:t xml:space="preserve">        (申办者)          </w:t>
      </w:r>
      <w:r>
        <w:rPr>
          <w:rFonts w:hint="eastAsia" w:eastAsia="仿宋_GB2312"/>
          <w:b/>
          <w:sz w:val="24"/>
          <w:szCs w:val="21"/>
        </w:rPr>
        <w:t>公司委托，</w:t>
      </w:r>
      <w:r>
        <w:rPr>
          <w:rFonts w:hint="eastAsia" w:eastAsia="仿宋_GB2312"/>
          <w:b/>
          <w:sz w:val="24"/>
          <w:szCs w:val="21"/>
          <w:u w:val="single"/>
        </w:rPr>
        <w:t xml:space="preserve">      （CRO）     </w:t>
      </w:r>
      <w:r>
        <w:rPr>
          <w:rFonts w:hint="eastAsia" w:eastAsia="仿宋_GB2312"/>
          <w:b/>
          <w:sz w:val="24"/>
          <w:szCs w:val="21"/>
        </w:rPr>
        <w:t>公司拟在贵院</w:t>
      </w:r>
      <w:r>
        <w:rPr>
          <w:rFonts w:hint="eastAsia" w:eastAsia="仿宋_GB2312"/>
          <w:b/>
          <w:sz w:val="24"/>
          <w:szCs w:val="21"/>
          <w:u w:val="single"/>
        </w:rPr>
        <w:t xml:space="preserve">                </w:t>
      </w:r>
      <w:r>
        <w:rPr>
          <w:rFonts w:hint="eastAsia" w:eastAsia="仿宋_GB2312"/>
          <w:b/>
          <w:sz w:val="24"/>
          <w:szCs w:val="21"/>
        </w:rPr>
        <w:t>科进行一项临床试验，PI是</w:t>
      </w:r>
      <w:r>
        <w:rPr>
          <w:rFonts w:hint="eastAsia" w:eastAsia="仿宋_GB2312"/>
          <w:b/>
          <w:sz w:val="24"/>
          <w:szCs w:val="21"/>
          <w:u w:val="single"/>
        </w:rPr>
        <w:t xml:space="preserve">         </w:t>
      </w:r>
      <w:r>
        <w:rPr>
          <w:rFonts w:hint="eastAsia" w:eastAsia="仿宋_GB2312"/>
          <w:b/>
          <w:sz w:val="24"/>
          <w:szCs w:val="21"/>
        </w:rPr>
        <w:t>主任。项目基本情况如下，递交资料详见附件《申请临床试验递交材料清单》，请审阅。</w:t>
      </w:r>
    </w:p>
    <w:tbl>
      <w:tblPr>
        <w:tblStyle w:val="12"/>
        <w:tblW w:w="15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3483"/>
        <w:gridCol w:w="1844"/>
        <w:gridCol w:w="1973"/>
        <w:gridCol w:w="1465"/>
        <w:gridCol w:w="1122"/>
        <w:gridCol w:w="52"/>
        <w:gridCol w:w="4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0" w:type="dxa"/>
            <w:gridSpan w:val="8"/>
          </w:tcPr>
          <w:p>
            <w:pPr>
              <w:spacing w:line="360" w:lineRule="auto"/>
              <w:rPr>
                <w:rFonts w:eastAsia="仿宋_GB2312"/>
                <w:sz w:val="24"/>
              </w:rPr>
            </w:pPr>
            <w:r>
              <w:rPr>
                <w:rFonts w:eastAsia="仿宋_GB2312"/>
                <w:b/>
                <w:sz w:val="24"/>
              </w:rPr>
              <w:t>试验题目：</w:t>
            </w:r>
            <w:r>
              <w:rPr>
                <w:rFonts w:hint="eastAsia" w:eastAsia="仿宋_GB2312"/>
                <w:b/>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0" w:type="dxa"/>
            <w:vAlign w:val="top"/>
          </w:tcPr>
          <w:p>
            <w:pPr>
              <w:spacing w:line="460" w:lineRule="exact"/>
              <w:rPr>
                <w:rFonts w:hint="eastAsia" w:ascii="Times New Roman" w:hAnsi="Times New Roman" w:eastAsia="仿宋_GB2312" w:cs="Times New Roman"/>
                <w:b/>
                <w:color w:val="auto"/>
                <w:kern w:val="2"/>
                <w:sz w:val="24"/>
                <w:szCs w:val="24"/>
                <w:lang w:val="en-US" w:eastAsia="zh-CN" w:bidi="ar-SA"/>
              </w:rPr>
            </w:pPr>
            <w:r>
              <w:rPr>
                <w:rFonts w:hint="eastAsia" w:eastAsia="仿宋_GB2312" w:cs="Times New Roman"/>
                <w:b/>
                <w:color w:val="auto"/>
                <w:kern w:val="2"/>
                <w:sz w:val="24"/>
                <w:szCs w:val="24"/>
                <w:lang w:val="en-US" w:eastAsia="zh-CN" w:bidi="ar-SA"/>
              </w:rPr>
              <w:t>试验类型：</w:t>
            </w:r>
          </w:p>
        </w:tc>
        <w:tc>
          <w:tcPr>
            <w:tcW w:w="5327" w:type="dxa"/>
            <w:gridSpan w:val="2"/>
            <w:vAlign w:val="top"/>
          </w:tcPr>
          <w:p>
            <w:pPr>
              <w:spacing w:line="460" w:lineRule="exact"/>
              <w:rPr>
                <w:rFonts w:hint="default" w:eastAsia="仿宋_GB2312"/>
                <w:b/>
                <w:color w:val="auto"/>
                <w:sz w:val="24"/>
                <w:u w:val="single"/>
                <w:lang w:val="en-US" w:eastAsia="zh-CN"/>
              </w:rPr>
            </w:pPr>
            <w:r>
              <w:rPr>
                <w:rFonts w:hint="eastAsia" w:eastAsia="仿宋_GB2312"/>
                <w:color w:val="auto"/>
                <w:sz w:val="24"/>
              </w:rPr>
              <w:t xml:space="preserve"> </w:t>
            </w:r>
            <w:r>
              <w:rPr>
                <w:rFonts w:hint="eastAsia" w:ascii="仿宋_GB2312" w:eastAsia="仿宋_GB2312"/>
                <w:color w:val="auto"/>
                <w:sz w:val="24"/>
              </w:rPr>
              <w:t>□</w:t>
            </w:r>
            <w:r>
              <w:rPr>
                <w:rFonts w:hint="eastAsia" w:ascii="仿宋_GB2312" w:eastAsia="仿宋_GB2312"/>
                <w:color w:val="auto"/>
                <w:sz w:val="24"/>
                <w:lang w:val="en-US" w:eastAsia="zh-CN"/>
              </w:rPr>
              <w:t xml:space="preserve"> 诊断试剂  </w:t>
            </w:r>
            <w:r>
              <w:rPr>
                <w:rFonts w:hint="eastAsia" w:ascii="仿宋_GB2312" w:eastAsia="仿宋_GB2312"/>
                <w:color w:val="auto"/>
                <w:sz w:val="24"/>
              </w:rPr>
              <w:t>□</w:t>
            </w:r>
            <w:r>
              <w:rPr>
                <w:rFonts w:hint="eastAsia" w:ascii="仿宋_GB2312" w:eastAsia="仿宋_GB2312"/>
                <w:color w:val="auto"/>
                <w:sz w:val="24"/>
                <w:lang w:val="en-US" w:eastAsia="zh-CN"/>
              </w:rPr>
              <w:t xml:space="preserve"> 医疗器械 </w:t>
            </w:r>
            <w:r>
              <w:rPr>
                <w:rFonts w:hint="eastAsia" w:eastAsia="仿宋_GB2312"/>
                <w:color w:val="auto"/>
                <w:sz w:val="24"/>
              </w:rPr>
              <w:t xml:space="preserve"> </w:t>
            </w:r>
            <w:r>
              <w:rPr>
                <w:rFonts w:hint="eastAsia" w:ascii="仿宋_GB2312" w:eastAsia="仿宋_GB2312"/>
                <w:color w:val="auto"/>
                <w:sz w:val="24"/>
              </w:rPr>
              <w:t>□</w:t>
            </w:r>
            <w:r>
              <w:rPr>
                <w:rFonts w:hint="eastAsia" w:ascii="仿宋_GB2312" w:eastAsia="仿宋_GB2312"/>
                <w:color w:val="auto"/>
                <w:sz w:val="24"/>
                <w:lang w:val="en-US" w:eastAsia="zh-CN"/>
              </w:rPr>
              <w:t xml:space="preserve"> 其他：</w:t>
            </w:r>
            <w:r>
              <w:rPr>
                <w:rFonts w:hint="eastAsia" w:ascii="仿宋_GB2312" w:eastAsia="仿宋_GB2312"/>
                <w:color w:val="auto"/>
                <w:sz w:val="24"/>
                <w:u w:val="single"/>
                <w:lang w:val="en-US" w:eastAsia="zh-CN"/>
              </w:rPr>
              <w:t xml:space="preserve">       </w:t>
            </w:r>
          </w:p>
        </w:tc>
        <w:tc>
          <w:tcPr>
            <w:tcW w:w="4560" w:type="dxa"/>
            <w:gridSpan w:val="3"/>
            <w:vAlign w:val="top"/>
          </w:tcPr>
          <w:p>
            <w:pPr>
              <w:spacing w:line="460" w:lineRule="exact"/>
              <w:rPr>
                <w:rFonts w:hint="eastAsia" w:eastAsia="仿宋_GB2312"/>
                <w:b/>
                <w:color w:val="auto"/>
                <w:sz w:val="24"/>
                <w:lang w:val="en-US" w:eastAsia="zh-CN"/>
              </w:rPr>
            </w:pPr>
            <w:r>
              <w:rPr>
                <w:rFonts w:hint="eastAsia" w:eastAsia="仿宋_GB2312"/>
                <w:b/>
                <w:color w:val="auto"/>
                <w:sz w:val="24"/>
                <w:lang w:eastAsia="zh-CN"/>
              </w:rPr>
              <w:t>类型：</w:t>
            </w:r>
            <w:r>
              <w:rPr>
                <w:rFonts w:hint="eastAsia" w:eastAsia="仿宋_GB2312"/>
                <w:b w:val="0"/>
                <w:bCs/>
                <w:color w:val="auto"/>
                <w:sz w:val="24"/>
                <w:lang w:eastAsia="zh-CN"/>
              </w:rPr>
              <w:t>第</w:t>
            </w:r>
            <w:r>
              <w:rPr>
                <w:rFonts w:hint="eastAsia" w:eastAsia="仿宋_GB2312"/>
                <w:b w:val="0"/>
                <w:bCs/>
                <w:color w:val="auto"/>
                <w:sz w:val="24"/>
                <w:u w:val="single"/>
                <w:lang w:val="en-US" w:eastAsia="zh-CN"/>
              </w:rPr>
              <w:t xml:space="preserve">   </w:t>
            </w:r>
            <w:r>
              <w:rPr>
                <w:rFonts w:hint="eastAsia" w:eastAsia="仿宋_GB2312"/>
                <w:b w:val="0"/>
                <w:bCs/>
                <w:color w:val="auto"/>
                <w:sz w:val="24"/>
                <w:lang w:val="en-US" w:eastAsia="zh-CN"/>
              </w:rPr>
              <w:t>类医疗器械/诊断试剂</w:t>
            </w:r>
          </w:p>
        </w:tc>
        <w:tc>
          <w:tcPr>
            <w:tcW w:w="4533" w:type="dxa"/>
            <w:gridSpan w:val="2"/>
            <w:vAlign w:val="top"/>
          </w:tcPr>
          <w:p>
            <w:pPr>
              <w:spacing w:line="460" w:lineRule="exact"/>
              <w:rPr>
                <w:rFonts w:hint="eastAsia" w:eastAsia="仿宋_GB2312"/>
                <w:b/>
                <w:color w:val="auto"/>
                <w:sz w:val="24"/>
                <w:lang w:eastAsia="zh-CN"/>
              </w:rPr>
            </w:pPr>
            <w:r>
              <w:rPr>
                <w:rFonts w:hint="eastAsia" w:eastAsia="仿宋_GB2312"/>
                <w:b/>
                <w:color w:val="auto"/>
                <w:sz w:val="24"/>
                <w:lang w:eastAsia="zh-CN"/>
              </w:rPr>
              <w:t>是否用于注册：</w:t>
            </w:r>
            <w:r>
              <w:rPr>
                <w:rFonts w:hint="eastAsia" w:ascii="仿宋_GB2312" w:eastAsia="仿宋_GB2312"/>
                <w:sz w:val="24"/>
              </w:rPr>
              <w:sym w:font="Wingdings 2" w:char="00A3"/>
            </w:r>
            <w:r>
              <w:rPr>
                <w:rFonts w:hint="eastAsia" w:ascii="仿宋_GB2312" w:eastAsia="仿宋_GB2312"/>
                <w:sz w:val="24"/>
              </w:rPr>
              <w:t>是  □否</w:t>
            </w:r>
            <w:r>
              <w:rPr>
                <w:rFonts w:hint="eastAsia" w:ascii="仿宋_GB2312" w:eastAsia="仿宋_GB2312"/>
                <w:sz w:val="24"/>
                <w:lang w:val="en-US" w:eastAsia="zh-CN"/>
              </w:rPr>
              <w:t>:</w:t>
            </w:r>
            <w:r>
              <w:rPr>
                <w:rFonts w:hint="eastAsia" w:ascii="仿宋_GB2312" w:eastAsia="仿宋_GB2312"/>
                <w:color w:val="auto"/>
                <w:sz w:val="24"/>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27" w:type="dxa"/>
            <w:gridSpan w:val="3"/>
          </w:tcPr>
          <w:p>
            <w:pPr>
              <w:spacing w:line="460" w:lineRule="exact"/>
              <w:rPr>
                <w:rFonts w:eastAsia="仿宋_GB2312"/>
                <w:sz w:val="24"/>
              </w:rPr>
            </w:pPr>
            <w:r>
              <w:rPr>
                <w:rFonts w:eastAsia="仿宋_GB2312"/>
                <w:b/>
                <w:sz w:val="24"/>
              </w:rPr>
              <w:t>申办方：</w:t>
            </w:r>
          </w:p>
        </w:tc>
        <w:tc>
          <w:tcPr>
            <w:tcW w:w="3438" w:type="dxa"/>
            <w:gridSpan w:val="2"/>
          </w:tcPr>
          <w:p>
            <w:pPr>
              <w:spacing w:line="460" w:lineRule="exact"/>
              <w:rPr>
                <w:rFonts w:eastAsia="仿宋_GB2312"/>
                <w:b/>
                <w:sz w:val="24"/>
              </w:rPr>
            </w:pPr>
            <w:r>
              <w:rPr>
                <w:rFonts w:eastAsia="仿宋_GB2312"/>
                <w:b/>
                <w:sz w:val="24"/>
              </w:rPr>
              <w:t>联系人：</w:t>
            </w:r>
          </w:p>
        </w:tc>
        <w:tc>
          <w:tcPr>
            <w:tcW w:w="5655" w:type="dxa"/>
            <w:gridSpan w:val="3"/>
          </w:tcPr>
          <w:p>
            <w:pPr>
              <w:spacing w:line="460" w:lineRule="exact"/>
              <w:rPr>
                <w:rFonts w:eastAsia="仿宋_GB2312"/>
                <w:b/>
                <w:sz w:val="24"/>
              </w:rPr>
            </w:pPr>
            <w:r>
              <w:rPr>
                <w:rFonts w:eastAsia="仿宋_GB2312"/>
                <w:b/>
                <w:sz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0" w:type="dxa"/>
            <w:gridSpan w:val="8"/>
          </w:tcPr>
          <w:p>
            <w:pPr>
              <w:spacing w:line="460" w:lineRule="exact"/>
              <w:rPr>
                <w:rFonts w:eastAsia="仿宋_GB2312"/>
                <w:b/>
                <w:sz w:val="24"/>
              </w:rPr>
            </w:pPr>
            <w:r>
              <w:rPr>
                <w:rFonts w:eastAsia="仿宋_GB2312"/>
                <w:b/>
                <w:color w:val="auto"/>
                <w:sz w:val="24"/>
              </w:rPr>
              <w:t>申办方地址</w:t>
            </w:r>
            <w:r>
              <w:rPr>
                <w:rFonts w:hint="eastAsia" w:eastAsia="仿宋_GB2312"/>
                <w:b/>
                <w:color w:val="auto"/>
                <w:sz w:val="24"/>
                <w:lang w:eastAsia="zh-CN"/>
              </w:rPr>
              <w:t>与固定电话</w:t>
            </w:r>
            <w:r>
              <w:rPr>
                <w:rFonts w:eastAsia="仿宋_GB2312"/>
                <w:b/>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27" w:type="dxa"/>
            <w:gridSpan w:val="3"/>
            <w:vMerge w:val="restart"/>
          </w:tcPr>
          <w:p>
            <w:pPr>
              <w:spacing w:line="460" w:lineRule="exact"/>
              <w:rPr>
                <w:rFonts w:eastAsia="仿宋_GB2312"/>
                <w:b/>
                <w:sz w:val="24"/>
              </w:rPr>
            </w:pPr>
            <w:r>
              <w:rPr>
                <w:rFonts w:eastAsia="仿宋_GB2312"/>
                <w:b/>
                <w:sz w:val="24"/>
              </w:rPr>
              <w:t>CRO：</w:t>
            </w:r>
          </w:p>
        </w:tc>
        <w:tc>
          <w:tcPr>
            <w:tcW w:w="3438" w:type="dxa"/>
            <w:gridSpan w:val="2"/>
          </w:tcPr>
          <w:p>
            <w:pPr>
              <w:spacing w:line="460" w:lineRule="exact"/>
              <w:rPr>
                <w:rFonts w:eastAsia="仿宋_GB2312"/>
                <w:b/>
                <w:sz w:val="24"/>
              </w:rPr>
            </w:pPr>
            <w:r>
              <w:rPr>
                <w:rFonts w:eastAsia="仿宋_GB2312"/>
                <w:b/>
                <w:sz w:val="24"/>
              </w:rPr>
              <w:t>项目负责人：</w:t>
            </w:r>
          </w:p>
        </w:tc>
        <w:tc>
          <w:tcPr>
            <w:tcW w:w="5655" w:type="dxa"/>
            <w:gridSpan w:val="3"/>
          </w:tcPr>
          <w:p>
            <w:pPr>
              <w:spacing w:line="460" w:lineRule="exact"/>
              <w:rPr>
                <w:rFonts w:hint="eastAsia" w:eastAsia="仿宋_GB2312"/>
                <w:b/>
                <w:sz w:val="24"/>
                <w:lang w:val="en-US" w:eastAsia="zh-CN"/>
              </w:rPr>
            </w:pPr>
            <w:r>
              <w:rPr>
                <w:rFonts w:eastAsia="仿宋_GB2312"/>
                <w:b/>
                <w:sz w:val="24"/>
              </w:rPr>
              <w:t>联系方式：</w:t>
            </w:r>
            <w:r>
              <w:rPr>
                <w:rFonts w:hint="eastAsia" w:eastAsia="仿宋_GB2312"/>
                <w:b/>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27" w:type="dxa"/>
            <w:gridSpan w:val="3"/>
            <w:vMerge w:val="continue"/>
          </w:tcPr>
          <w:p>
            <w:pPr>
              <w:spacing w:line="460" w:lineRule="exact"/>
              <w:rPr>
                <w:rFonts w:eastAsia="仿宋_GB2312"/>
                <w:sz w:val="24"/>
              </w:rPr>
            </w:pPr>
          </w:p>
        </w:tc>
        <w:tc>
          <w:tcPr>
            <w:tcW w:w="3438" w:type="dxa"/>
            <w:gridSpan w:val="2"/>
          </w:tcPr>
          <w:p>
            <w:pPr>
              <w:spacing w:line="460" w:lineRule="exact"/>
              <w:rPr>
                <w:rFonts w:eastAsia="仿宋_GB2312"/>
                <w:sz w:val="24"/>
              </w:rPr>
            </w:pPr>
            <w:r>
              <w:rPr>
                <w:rFonts w:eastAsia="仿宋_GB2312"/>
                <w:b/>
                <w:sz w:val="24"/>
              </w:rPr>
              <w:t>监察员：</w:t>
            </w:r>
          </w:p>
        </w:tc>
        <w:tc>
          <w:tcPr>
            <w:tcW w:w="5655" w:type="dxa"/>
            <w:gridSpan w:val="3"/>
          </w:tcPr>
          <w:p>
            <w:pPr>
              <w:spacing w:line="460" w:lineRule="exact"/>
              <w:rPr>
                <w:rFonts w:eastAsia="仿宋_GB2312"/>
                <w:b/>
                <w:sz w:val="24"/>
              </w:rPr>
            </w:pPr>
            <w:r>
              <w:rPr>
                <w:rFonts w:eastAsia="仿宋_GB2312"/>
                <w:b/>
                <w:sz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0" w:type="dxa"/>
            <w:gridSpan w:val="8"/>
          </w:tcPr>
          <w:p>
            <w:pPr>
              <w:spacing w:line="460" w:lineRule="exact"/>
              <w:rPr>
                <w:rFonts w:eastAsia="仿宋_GB2312"/>
                <w:b/>
                <w:sz w:val="24"/>
              </w:rPr>
            </w:pPr>
            <w:r>
              <w:rPr>
                <w:rFonts w:eastAsia="仿宋_GB2312"/>
                <w:b/>
                <w:sz w:val="24"/>
              </w:rPr>
              <w:t>CRO地址</w:t>
            </w:r>
            <w:r>
              <w:rPr>
                <w:rFonts w:hint="eastAsia" w:eastAsia="仿宋_GB2312"/>
                <w:b/>
                <w:sz w:val="24"/>
                <w:lang w:eastAsia="zh-CN"/>
              </w:rPr>
              <w:t>于</w:t>
            </w:r>
            <w:r>
              <w:rPr>
                <w:rFonts w:hint="eastAsia" w:eastAsia="仿宋_GB2312"/>
                <w:b/>
                <w:color w:val="auto"/>
                <w:sz w:val="24"/>
                <w:lang w:eastAsia="zh-CN"/>
              </w:rPr>
              <w:t>与固定电话</w:t>
            </w:r>
            <w:r>
              <w:rPr>
                <w:rFonts w:eastAsia="仿宋_GB2312"/>
                <w:b/>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27" w:type="dxa"/>
            <w:gridSpan w:val="3"/>
          </w:tcPr>
          <w:p>
            <w:pPr>
              <w:spacing w:line="460" w:lineRule="exact"/>
              <w:rPr>
                <w:rFonts w:eastAsia="仿宋_GB2312"/>
                <w:sz w:val="24"/>
              </w:rPr>
            </w:pPr>
            <w:r>
              <w:rPr>
                <w:rFonts w:hint="eastAsia" w:eastAsia="仿宋_GB2312"/>
                <w:b/>
                <w:sz w:val="24"/>
              </w:rPr>
              <w:t>组长单位：</w:t>
            </w:r>
            <w:r>
              <w:rPr>
                <w:rFonts w:eastAsia="仿宋_GB2312"/>
                <w:sz w:val="24"/>
              </w:rPr>
              <w:t xml:space="preserve"> </w:t>
            </w:r>
          </w:p>
        </w:tc>
        <w:tc>
          <w:tcPr>
            <w:tcW w:w="3438" w:type="dxa"/>
            <w:gridSpan w:val="2"/>
          </w:tcPr>
          <w:p>
            <w:pPr>
              <w:spacing w:line="460" w:lineRule="exact"/>
              <w:rPr>
                <w:rFonts w:eastAsia="仿宋_GB2312"/>
                <w:b/>
                <w:sz w:val="24"/>
              </w:rPr>
            </w:pPr>
            <w:r>
              <w:rPr>
                <w:rFonts w:hint="eastAsia" w:eastAsia="仿宋_GB2312"/>
                <w:b/>
                <w:sz w:val="24"/>
              </w:rPr>
              <w:t>联系人：</w:t>
            </w:r>
          </w:p>
        </w:tc>
        <w:tc>
          <w:tcPr>
            <w:tcW w:w="5655" w:type="dxa"/>
            <w:gridSpan w:val="3"/>
          </w:tcPr>
          <w:p>
            <w:pPr>
              <w:spacing w:line="460" w:lineRule="exact"/>
              <w:jc w:val="left"/>
              <w:rPr>
                <w:rFonts w:eastAsia="仿宋_GB2312"/>
                <w:b/>
                <w:sz w:val="24"/>
              </w:rPr>
            </w:pPr>
            <w:r>
              <w:rPr>
                <w:rFonts w:eastAsia="仿宋_GB2312"/>
                <w:b/>
                <w:sz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83" w:type="dxa"/>
            <w:gridSpan w:val="2"/>
          </w:tcPr>
          <w:p>
            <w:pPr>
              <w:spacing w:line="460" w:lineRule="exact"/>
              <w:rPr>
                <w:rFonts w:eastAsia="仿宋_GB2312"/>
                <w:sz w:val="24"/>
              </w:rPr>
            </w:pPr>
            <w:r>
              <w:rPr>
                <w:rFonts w:hint="eastAsia" w:eastAsia="仿宋_GB2312"/>
                <w:b/>
                <w:sz w:val="24"/>
              </w:rPr>
              <w:t>是否已通过组长单位伦理</w:t>
            </w:r>
            <w:r>
              <w:rPr>
                <w:rFonts w:hint="eastAsia" w:eastAsia="仿宋_GB2312"/>
                <w:b/>
                <w:sz w:val="24"/>
                <w:lang w:eastAsia="zh-CN"/>
              </w:rPr>
              <w:t>：</w:t>
            </w:r>
            <w:r>
              <w:rPr>
                <w:rFonts w:hint="eastAsia" w:ascii="仿宋_GB2312" w:eastAsia="仿宋_GB2312"/>
                <w:sz w:val="24"/>
              </w:rPr>
              <w:sym w:font="Wingdings 2" w:char="00A3"/>
            </w:r>
            <w:r>
              <w:rPr>
                <w:rFonts w:hint="eastAsia" w:ascii="仿宋_GB2312" w:eastAsia="仿宋_GB2312"/>
                <w:sz w:val="24"/>
              </w:rPr>
              <w:t>是</w:t>
            </w:r>
            <w:r>
              <w:rPr>
                <w:rFonts w:hint="eastAsia" w:ascii="仿宋_GB2312" w:eastAsia="仿宋_GB2312"/>
                <w:sz w:val="24"/>
                <w:lang w:val="en-US" w:eastAsia="zh-CN"/>
              </w:rPr>
              <w:t xml:space="preserve"> </w:t>
            </w:r>
            <w:r>
              <w:rPr>
                <w:rFonts w:hint="eastAsia" w:ascii="仿宋_GB2312" w:eastAsia="仿宋_GB2312"/>
                <w:sz w:val="24"/>
              </w:rPr>
              <w:t>□否 □</w:t>
            </w:r>
            <w:r>
              <w:rPr>
                <w:rFonts w:eastAsia="仿宋_GB2312"/>
                <w:sz w:val="24"/>
              </w:rPr>
              <w:t>NA</w:t>
            </w:r>
          </w:p>
        </w:tc>
        <w:tc>
          <w:tcPr>
            <w:tcW w:w="5282" w:type="dxa"/>
            <w:gridSpan w:val="3"/>
          </w:tcPr>
          <w:p>
            <w:pPr>
              <w:spacing w:line="460" w:lineRule="exact"/>
              <w:rPr>
                <w:rFonts w:hint="eastAsia" w:eastAsia="仿宋_GB2312"/>
                <w:b/>
                <w:sz w:val="24"/>
              </w:rPr>
            </w:pPr>
            <w:r>
              <w:rPr>
                <w:rFonts w:hint="eastAsia" w:eastAsia="仿宋_GB2312"/>
                <w:b/>
                <w:sz w:val="24"/>
              </w:rPr>
              <w:t>是否已在组长单位启动：</w:t>
            </w:r>
            <w:r>
              <w:rPr>
                <w:rFonts w:hint="eastAsia" w:ascii="仿宋_GB2312" w:eastAsia="仿宋_GB2312"/>
                <w:sz w:val="24"/>
              </w:rPr>
              <w:t>□是</w:t>
            </w:r>
            <w:r>
              <w:rPr>
                <w:rFonts w:hint="eastAsia" w:ascii="仿宋_GB2312" w:eastAsia="仿宋_GB2312"/>
                <w:sz w:val="24"/>
                <w:lang w:val="en-US" w:eastAsia="zh-CN"/>
              </w:rPr>
              <w:t xml:space="preserve"> </w:t>
            </w:r>
            <w:r>
              <w:rPr>
                <w:rFonts w:hint="eastAsia" w:ascii="仿宋_GB2312" w:eastAsia="仿宋_GB2312"/>
                <w:sz w:val="24"/>
              </w:rPr>
              <w:t>□否 □</w:t>
            </w:r>
            <w:r>
              <w:rPr>
                <w:rFonts w:eastAsia="仿宋_GB2312"/>
                <w:sz w:val="24"/>
              </w:rPr>
              <w:t>NA</w:t>
            </w:r>
          </w:p>
        </w:tc>
        <w:tc>
          <w:tcPr>
            <w:tcW w:w="5655" w:type="dxa"/>
            <w:gridSpan w:val="3"/>
          </w:tcPr>
          <w:p>
            <w:pPr>
              <w:spacing w:line="460" w:lineRule="exact"/>
              <w:rPr>
                <w:rFonts w:hint="eastAsia" w:eastAsia="仿宋_GB2312"/>
                <w:b/>
                <w:sz w:val="24"/>
                <w:lang w:eastAsia="zh-CN"/>
              </w:rPr>
            </w:pPr>
            <w:r>
              <w:rPr>
                <w:rFonts w:hint="eastAsia" w:eastAsia="仿宋_GB2312"/>
                <w:b/>
                <w:sz w:val="24"/>
                <w:lang w:eastAsia="zh-CN"/>
              </w:rPr>
              <w:t>其他参研单位：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83" w:type="dxa"/>
            <w:gridSpan w:val="2"/>
            <w:vAlign w:val="top"/>
          </w:tcPr>
          <w:p>
            <w:pPr>
              <w:spacing w:line="460" w:lineRule="exact"/>
              <w:rPr>
                <w:rFonts w:hint="default" w:eastAsia="仿宋_GB2312"/>
                <w:b/>
                <w:sz w:val="24"/>
                <w:lang w:val="en-US" w:eastAsia="zh-CN"/>
              </w:rPr>
            </w:pPr>
            <w:r>
              <w:rPr>
                <w:rFonts w:eastAsia="仿宋_GB2312"/>
                <w:b/>
                <w:color w:val="auto"/>
                <w:sz w:val="24"/>
              </w:rPr>
              <w:t>我机构拟参加该试验的专业：</w:t>
            </w:r>
            <w:r>
              <w:rPr>
                <w:rFonts w:hint="eastAsia" w:eastAsia="仿宋_GB2312"/>
                <w:b/>
                <w:color w:val="auto"/>
                <w:sz w:val="24"/>
                <w:lang w:val="en-US" w:eastAsia="zh-CN"/>
              </w:rPr>
              <w:t xml:space="preserve">  </w:t>
            </w:r>
          </w:p>
        </w:tc>
        <w:tc>
          <w:tcPr>
            <w:tcW w:w="5282" w:type="dxa"/>
            <w:gridSpan w:val="3"/>
            <w:vAlign w:val="top"/>
          </w:tcPr>
          <w:p>
            <w:pPr>
              <w:spacing w:line="460" w:lineRule="exact"/>
              <w:rPr>
                <w:rFonts w:hint="default" w:eastAsia="仿宋_GB2312"/>
                <w:b/>
                <w:sz w:val="24"/>
                <w:lang w:val="en-US" w:eastAsia="zh-CN"/>
              </w:rPr>
            </w:pPr>
            <w:r>
              <w:rPr>
                <w:rFonts w:eastAsia="仿宋_GB2312"/>
                <w:b/>
                <w:color w:val="auto"/>
                <w:sz w:val="24"/>
              </w:rPr>
              <w:t>主要研究者</w:t>
            </w:r>
            <w:r>
              <w:rPr>
                <w:rFonts w:hint="eastAsia" w:eastAsia="仿宋_GB2312"/>
                <w:b/>
                <w:color w:val="auto"/>
                <w:sz w:val="24"/>
              </w:rPr>
              <w:t>及联系方式</w:t>
            </w:r>
            <w:r>
              <w:rPr>
                <w:rFonts w:eastAsia="仿宋_GB2312"/>
                <w:b/>
                <w:color w:val="auto"/>
                <w:sz w:val="24"/>
              </w:rPr>
              <w:t>：</w:t>
            </w:r>
          </w:p>
        </w:tc>
        <w:tc>
          <w:tcPr>
            <w:tcW w:w="5655" w:type="dxa"/>
            <w:gridSpan w:val="3"/>
            <w:vAlign w:val="top"/>
          </w:tcPr>
          <w:p>
            <w:pPr>
              <w:spacing w:line="460" w:lineRule="exact"/>
              <w:rPr>
                <w:rFonts w:hint="default" w:eastAsia="仿宋_GB2312"/>
                <w:b/>
                <w:sz w:val="24"/>
                <w:lang w:val="en-US" w:eastAsia="zh-CN"/>
              </w:rPr>
            </w:pPr>
            <w:r>
              <w:rPr>
                <w:rFonts w:hint="eastAsia" w:eastAsia="仿宋_GB2312"/>
                <w:b/>
                <w:color w:val="auto"/>
                <w:sz w:val="24"/>
              </w:rPr>
              <w:t>研究助理及</w:t>
            </w:r>
            <w:r>
              <w:rPr>
                <w:rFonts w:eastAsia="仿宋_GB2312"/>
                <w:b/>
                <w:color w:val="auto"/>
                <w:sz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83" w:type="dxa"/>
            <w:gridSpan w:val="2"/>
            <w:vAlign w:val="top"/>
          </w:tcPr>
          <w:p>
            <w:pPr>
              <w:spacing w:line="460" w:lineRule="exact"/>
              <w:rPr>
                <w:rFonts w:eastAsia="仿宋_GB2312"/>
                <w:b/>
                <w:sz w:val="24"/>
              </w:rPr>
            </w:pPr>
            <w:r>
              <w:rPr>
                <w:rFonts w:hint="eastAsia" w:eastAsia="仿宋_GB2312"/>
                <w:b/>
                <w:color w:val="auto"/>
                <w:sz w:val="24"/>
                <w:lang w:val="en-US" w:eastAsia="zh-CN"/>
              </w:rPr>
              <w:t>项目来源：</w:t>
            </w:r>
            <w:r>
              <w:rPr>
                <w:rFonts w:hint="eastAsia" w:ascii="仿宋_GB2312" w:eastAsia="仿宋_GB2312"/>
                <w:color w:val="auto"/>
                <w:sz w:val="24"/>
              </w:rPr>
              <w:t>□</w:t>
            </w:r>
            <w:r>
              <w:rPr>
                <w:rFonts w:hint="eastAsia" w:ascii="仿宋_GB2312" w:eastAsia="仿宋_GB2312"/>
                <w:color w:val="auto"/>
                <w:sz w:val="24"/>
                <w:lang w:eastAsia="zh-CN"/>
              </w:rPr>
              <w:t>国际多中心</w:t>
            </w:r>
            <w:r>
              <w:rPr>
                <w:rFonts w:hint="eastAsia" w:ascii="仿宋_GB2312" w:eastAsia="仿宋_GB2312"/>
                <w:color w:val="auto"/>
                <w:sz w:val="24"/>
                <w:lang w:val="en-US" w:eastAsia="zh-CN"/>
              </w:rPr>
              <w:t xml:space="preserve"> </w:t>
            </w:r>
            <w:r>
              <w:rPr>
                <w:rFonts w:hint="eastAsia" w:ascii="仿宋_GB2312" w:eastAsia="仿宋_GB2312"/>
                <w:color w:val="auto"/>
                <w:sz w:val="24"/>
              </w:rPr>
              <w:t xml:space="preserve"> □</w:t>
            </w:r>
            <w:r>
              <w:rPr>
                <w:rFonts w:hint="eastAsia" w:ascii="仿宋_GB2312" w:eastAsia="仿宋_GB2312"/>
                <w:color w:val="auto"/>
                <w:sz w:val="24"/>
                <w:lang w:eastAsia="zh-CN"/>
              </w:rPr>
              <w:t>国内多中心</w:t>
            </w:r>
          </w:p>
        </w:tc>
        <w:tc>
          <w:tcPr>
            <w:tcW w:w="3817" w:type="dxa"/>
            <w:gridSpan w:val="2"/>
            <w:vAlign w:val="top"/>
          </w:tcPr>
          <w:p>
            <w:pPr>
              <w:spacing w:line="460" w:lineRule="exact"/>
              <w:rPr>
                <w:rFonts w:eastAsia="仿宋_GB2312"/>
                <w:b/>
                <w:sz w:val="24"/>
              </w:rPr>
            </w:pPr>
            <w:r>
              <w:rPr>
                <w:rFonts w:hint="eastAsia" w:eastAsia="仿宋_GB2312"/>
                <w:b/>
                <w:color w:val="auto"/>
                <w:sz w:val="24"/>
                <w:lang w:val="en-US" w:eastAsia="zh-CN"/>
              </w:rPr>
              <w:t>是否涉及遗传办申请：</w:t>
            </w:r>
            <w:r>
              <w:rPr>
                <w:rFonts w:hint="eastAsia" w:eastAsia="仿宋_GB2312"/>
                <w:color w:val="auto"/>
                <w:sz w:val="24"/>
              </w:rPr>
              <w:t xml:space="preserve"> </w:t>
            </w:r>
            <w:r>
              <w:rPr>
                <w:rFonts w:hint="eastAsia" w:ascii="仿宋_GB2312" w:eastAsia="仿宋_GB2312"/>
                <w:color w:val="auto"/>
                <w:sz w:val="24"/>
              </w:rPr>
              <w:t>□是 □否</w:t>
            </w:r>
          </w:p>
        </w:tc>
        <w:tc>
          <w:tcPr>
            <w:tcW w:w="7120" w:type="dxa"/>
            <w:gridSpan w:val="4"/>
            <w:vAlign w:val="top"/>
          </w:tcPr>
          <w:p>
            <w:pPr>
              <w:spacing w:line="460" w:lineRule="exact"/>
              <w:rPr>
                <w:rFonts w:eastAsia="仿宋_GB2312"/>
                <w:b/>
                <w:sz w:val="24"/>
              </w:rPr>
            </w:pPr>
            <w:r>
              <w:rPr>
                <w:rFonts w:hint="eastAsia" w:eastAsia="仿宋_GB2312"/>
                <w:b/>
                <w:color w:val="auto"/>
                <w:sz w:val="24"/>
                <w:lang w:val="en-US" w:eastAsia="zh-CN"/>
              </w:rPr>
              <w:t>遗传办拟申请活动类型：</w:t>
            </w:r>
            <w:r>
              <w:rPr>
                <w:rFonts w:hint="eastAsia" w:ascii="仿宋_GB2312" w:eastAsia="仿宋_GB2312"/>
                <w:color w:val="auto"/>
                <w:sz w:val="24"/>
              </w:rPr>
              <w:t>□</w:t>
            </w:r>
            <w:r>
              <w:rPr>
                <w:rFonts w:hint="eastAsia" w:ascii="仿宋_GB2312" w:eastAsia="仿宋_GB2312"/>
                <w:color w:val="auto"/>
                <w:sz w:val="24"/>
                <w:lang w:eastAsia="zh-CN"/>
              </w:rPr>
              <w:t>采集</w:t>
            </w:r>
            <w:r>
              <w:rPr>
                <w:rFonts w:hint="eastAsia" w:ascii="仿宋_GB2312" w:eastAsia="仿宋_GB2312"/>
                <w:color w:val="auto"/>
                <w:sz w:val="24"/>
                <w:lang w:val="en-US" w:eastAsia="zh-CN"/>
              </w:rPr>
              <w:t xml:space="preserve"> </w:t>
            </w:r>
            <w:r>
              <w:rPr>
                <w:rFonts w:hint="eastAsia" w:ascii="仿宋_GB2312" w:eastAsia="仿宋_GB2312"/>
                <w:color w:val="auto"/>
                <w:sz w:val="24"/>
              </w:rPr>
              <w:sym w:font="Wingdings 2" w:char="00A3"/>
            </w:r>
            <w:r>
              <w:rPr>
                <w:rFonts w:hint="eastAsia" w:ascii="仿宋_GB2312" w:eastAsia="仿宋_GB2312"/>
                <w:color w:val="auto"/>
                <w:sz w:val="24"/>
                <w:lang w:eastAsia="zh-CN"/>
              </w:rPr>
              <w:t>保藏</w:t>
            </w:r>
            <w:r>
              <w:rPr>
                <w:rFonts w:hint="eastAsia" w:ascii="仿宋_GB2312" w:eastAsia="仿宋_GB2312"/>
                <w:color w:val="auto"/>
                <w:sz w:val="24"/>
                <w:lang w:val="en-US" w:eastAsia="zh-CN"/>
              </w:rPr>
              <w:t xml:space="preserve"> </w:t>
            </w:r>
            <w:r>
              <w:rPr>
                <w:rFonts w:hint="eastAsia" w:ascii="仿宋_GB2312" w:eastAsia="仿宋_GB2312"/>
                <w:color w:val="auto"/>
                <w:sz w:val="24"/>
              </w:rPr>
              <w:sym w:font="Wingdings 2" w:char="00A3"/>
            </w:r>
            <w:r>
              <w:rPr>
                <w:rFonts w:hint="eastAsia" w:ascii="仿宋_GB2312" w:eastAsia="仿宋_GB2312"/>
                <w:color w:val="auto"/>
                <w:sz w:val="24"/>
                <w:lang w:eastAsia="zh-CN"/>
              </w:rPr>
              <w:t>出口出境</w:t>
            </w:r>
            <w:r>
              <w:rPr>
                <w:rFonts w:hint="eastAsia" w:ascii="仿宋_GB2312" w:eastAsia="仿宋_GB2312"/>
                <w:color w:val="auto"/>
                <w:sz w:val="24"/>
                <w:lang w:val="en-US" w:eastAsia="zh-CN"/>
              </w:rPr>
              <w:t xml:space="preserve"> </w:t>
            </w:r>
            <w:r>
              <w:rPr>
                <w:rFonts w:hint="eastAsia" w:ascii="仿宋_GB2312" w:eastAsia="仿宋_GB2312"/>
                <w:color w:val="auto"/>
                <w:sz w:val="24"/>
              </w:rPr>
              <w:sym w:font="Wingdings 2" w:char="00A3"/>
            </w:r>
            <w:r>
              <w:rPr>
                <w:rFonts w:hint="eastAsia" w:ascii="仿宋_GB2312" w:eastAsia="仿宋_GB2312"/>
                <w:color w:val="auto"/>
                <w:sz w:val="24"/>
                <w:lang w:eastAsia="zh-CN"/>
              </w:rPr>
              <w:t>国际合作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27" w:type="dxa"/>
            <w:gridSpan w:val="3"/>
            <w:vAlign w:val="top"/>
          </w:tcPr>
          <w:p>
            <w:pPr>
              <w:spacing w:before="50" w:after="50" w:line="240" w:lineRule="auto"/>
              <w:rPr>
                <w:rFonts w:eastAsia="仿宋_GB2312"/>
                <w:b/>
                <w:sz w:val="24"/>
              </w:rPr>
            </w:pPr>
            <w:r>
              <w:rPr>
                <w:rFonts w:hint="eastAsia" w:eastAsia="仿宋_GB2312"/>
                <w:b/>
                <w:color w:val="auto"/>
                <w:sz w:val="24"/>
                <w:lang w:val="en-US" w:eastAsia="zh-CN"/>
              </w:rPr>
              <w:t>试验计划起止日期：</w:t>
            </w:r>
            <w:r>
              <w:rPr>
                <w:rFonts w:hint="eastAsia" w:cs="Times New Roman" w:hAnsiTheme="minorEastAsia"/>
                <w:color w:val="auto"/>
                <w:sz w:val="24"/>
                <w:szCs w:val="24"/>
                <w:lang w:val="en-US" w:eastAsia="zh-CN"/>
              </w:rPr>
              <w:t>*年*月*日 - *年*月*日</w:t>
            </w:r>
          </w:p>
        </w:tc>
        <w:tc>
          <w:tcPr>
            <w:tcW w:w="4612" w:type="dxa"/>
            <w:gridSpan w:val="4"/>
            <w:vAlign w:val="top"/>
          </w:tcPr>
          <w:p>
            <w:pPr>
              <w:spacing w:line="460" w:lineRule="exact"/>
              <w:rPr>
                <w:rFonts w:eastAsia="仿宋_GB2312"/>
                <w:b/>
                <w:sz w:val="24"/>
              </w:rPr>
            </w:pPr>
            <w:r>
              <w:rPr>
                <w:rFonts w:hint="eastAsia" w:eastAsia="仿宋_GB2312"/>
                <w:b/>
                <w:color w:val="auto"/>
                <w:sz w:val="24"/>
                <w:lang w:eastAsia="zh-CN"/>
              </w:rPr>
              <w:t>整个项目</w:t>
            </w:r>
            <w:r>
              <w:rPr>
                <w:rFonts w:eastAsia="仿宋_GB2312"/>
                <w:b/>
                <w:color w:val="auto"/>
                <w:sz w:val="24"/>
              </w:rPr>
              <w:t>拟完成例数：</w:t>
            </w:r>
          </w:p>
        </w:tc>
        <w:tc>
          <w:tcPr>
            <w:tcW w:w="4481" w:type="dxa"/>
            <w:vAlign w:val="top"/>
          </w:tcPr>
          <w:p>
            <w:pPr>
              <w:spacing w:line="460" w:lineRule="exact"/>
              <w:rPr>
                <w:rFonts w:hint="eastAsia" w:eastAsia="仿宋_GB2312"/>
                <w:b/>
                <w:color w:val="auto"/>
                <w:sz w:val="24"/>
                <w:lang w:eastAsia="zh-CN"/>
              </w:rPr>
            </w:pPr>
            <w:r>
              <w:rPr>
                <w:rFonts w:hint="eastAsia" w:eastAsia="仿宋_GB2312"/>
                <w:b/>
                <w:color w:val="auto"/>
                <w:sz w:val="24"/>
                <w:lang w:eastAsia="zh-CN"/>
              </w:rPr>
              <w:t>我机构拟完成例数：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27" w:type="dxa"/>
            <w:gridSpan w:val="3"/>
            <w:vAlign w:val="top"/>
          </w:tcPr>
          <w:p>
            <w:pPr>
              <w:spacing w:line="460" w:lineRule="exact"/>
              <w:rPr>
                <w:rFonts w:eastAsia="仿宋_GB2312"/>
                <w:b/>
                <w:sz w:val="24"/>
              </w:rPr>
            </w:pPr>
            <w:r>
              <w:rPr>
                <w:rFonts w:hint="eastAsia" w:eastAsia="仿宋_GB2312"/>
                <w:b/>
                <w:color w:val="auto"/>
                <w:sz w:val="24"/>
              </w:rPr>
              <w:t>机构意见：</w:t>
            </w:r>
            <w:r>
              <w:rPr>
                <w:rFonts w:hint="eastAsia" w:eastAsia="仿宋_GB2312"/>
                <w:b/>
                <w:color w:val="auto"/>
                <w:sz w:val="24"/>
                <w:lang w:val="en-US" w:eastAsia="zh-CN"/>
              </w:rPr>
              <w:t xml:space="preserve">              </w:t>
            </w:r>
          </w:p>
        </w:tc>
        <w:tc>
          <w:tcPr>
            <w:tcW w:w="9093" w:type="dxa"/>
            <w:gridSpan w:val="5"/>
            <w:vAlign w:val="top"/>
          </w:tcPr>
          <w:p>
            <w:pPr>
              <w:spacing w:line="460" w:lineRule="exact"/>
            </w:pPr>
            <w:r>
              <w:rPr>
                <w:rFonts w:hint="eastAsia" w:eastAsia="仿宋_GB2312"/>
                <w:b/>
                <w:color w:val="auto"/>
                <w:sz w:val="24"/>
                <w:lang w:eastAsia="zh-CN"/>
              </w:rPr>
              <w:t>同意立项时间：</w:t>
            </w:r>
          </w:p>
        </w:tc>
      </w:tr>
    </w:tbl>
    <w:p>
      <w:pPr>
        <w:pStyle w:val="5"/>
        <w:rPr>
          <w:rFonts w:hint="eastAsia" w:eastAsia="仿宋_GB2312"/>
          <w:sz w:val="24"/>
          <w:lang w:eastAsia="zh-CN"/>
        </w:rPr>
        <w:sectPr>
          <w:headerReference r:id="rId3" w:type="default"/>
          <w:pgSz w:w="16838" w:h="11906" w:orient="landscape"/>
          <w:pgMar w:top="567" w:right="567" w:bottom="567" w:left="567"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eastAsia="仿宋_GB2312"/>
          <w:sz w:val="24"/>
        </w:rPr>
        <w:t>备注：该申请书一式2份，申办方/CRO、机构办各执一</w:t>
      </w:r>
      <w:r>
        <w:rPr>
          <w:rFonts w:hint="eastAsia" w:eastAsia="仿宋_GB2312"/>
          <w:sz w:val="24"/>
          <w:lang w:eastAsia="zh-CN"/>
        </w:rPr>
        <w:t>份</w:t>
      </w:r>
    </w:p>
    <w:p>
      <w:pPr>
        <w:keepNext/>
        <w:keepLines/>
        <w:spacing w:before="156" w:beforeLines="50" w:after="156" w:afterLines="50" w:line="276" w:lineRule="auto"/>
        <w:jc w:val="center"/>
        <w:outlineLvl w:val="2"/>
        <w:rPr>
          <w:rFonts w:eastAsia="仿宋_GB2312"/>
          <w:b/>
          <w:bCs/>
          <w:sz w:val="32"/>
          <w:szCs w:val="32"/>
        </w:rPr>
      </w:pPr>
      <w:r>
        <w:rPr>
          <w:rFonts w:eastAsia="仿宋_GB2312"/>
          <w:b/>
          <w:bCs/>
          <w:sz w:val="32"/>
          <w:szCs w:val="32"/>
        </w:rPr>
        <w:t>申请临床试验递交材料清单</w:t>
      </w:r>
    </w:p>
    <w:tbl>
      <w:tblPr>
        <w:tblStyle w:val="12"/>
        <w:tblW w:w="9570" w:type="dxa"/>
        <w:tblInd w:w="0" w:type="dxa"/>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9570"/>
      </w:tblGrid>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rPr>
          <w:trHeight w:val="468" w:hRule="atLeast"/>
        </w:trPr>
        <w:tc>
          <w:tcPr>
            <w:tcW w:w="9570" w:type="dxa"/>
          </w:tcPr>
          <w:p>
            <w:pPr>
              <w:spacing w:line="360" w:lineRule="auto"/>
              <w:rPr>
                <w:rFonts w:eastAsia="仿宋_GB2312"/>
                <w:sz w:val="24"/>
              </w:rPr>
            </w:pPr>
            <w:r>
              <w:rPr>
                <w:rFonts w:eastAsia="仿宋_GB2312"/>
                <w:b/>
                <w:bCs/>
                <w:sz w:val="24"/>
              </w:rPr>
              <w:t>项目名称：</w:t>
            </w:r>
            <w:r>
              <w:rPr>
                <w:rFonts w:eastAsia="仿宋_GB2312"/>
                <w:sz w:val="24"/>
              </w:rPr>
              <w:t xml:space="preserve"> </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9570" w:type="dxa"/>
          </w:tcPr>
          <w:p>
            <w:pPr>
              <w:spacing w:line="360" w:lineRule="auto"/>
              <w:rPr>
                <w:rFonts w:eastAsia="仿宋_GB2312"/>
                <w:sz w:val="24"/>
              </w:rPr>
            </w:pPr>
            <w:r>
              <w:rPr>
                <w:rFonts w:hint="eastAsia" w:eastAsia="仿宋_GB2312"/>
                <w:b/>
                <w:bCs/>
                <w:sz w:val="24"/>
              </w:rPr>
              <w:t>申办者：</w:t>
            </w:r>
            <w:r>
              <w:rPr>
                <w:rFonts w:eastAsia="仿宋_GB2312"/>
                <w:sz w:val="24"/>
              </w:rPr>
              <w:t xml:space="preserve"> </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9570" w:type="dxa"/>
          </w:tcPr>
          <w:p>
            <w:pPr>
              <w:spacing w:line="360" w:lineRule="auto"/>
              <w:rPr>
                <w:rFonts w:eastAsia="仿宋_GB2312"/>
                <w:sz w:val="24"/>
              </w:rPr>
            </w:pPr>
            <w:r>
              <w:rPr>
                <w:rFonts w:hint="eastAsia" w:eastAsia="仿宋_GB2312"/>
                <w:b/>
                <w:bCs/>
                <w:sz w:val="24"/>
              </w:rPr>
              <w:t>申办者联系人及联系方式：</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9570" w:type="dxa"/>
          </w:tcPr>
          <w:p>
            <w:pPr>
              <w:spacing w:before="50" w:after="50" w:line="360" w:lineRule="auto"/>
              <w:rPr>
                <w:rFonts w:eastAsia="仿宋_GB2312"/>
                <w:sz w:val="24"/>
              </w:rPr>
            </w:pPr>
            <w:r>
              <w:rPr>
                <w:rFonts w:hint="eastAsia" w:eastAsia="仿宋_GB2312"/>
                <w:b/>
                <w:bCs/>
                <w:sz w:val="24"/>
              </w:rPr>
              <w:t>申办者地址：</w:t>
            </w:r>
            <w:r>
              <w:rPr>
                <w:rFonts w:eastAsia="仿宋_GB2312"/>
                <w:sz w:val="24"/>
              </w:rPr>
              <w:t xml:space="preserve"> </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9570" w:type="dxa"/>
          </w:tcPr>
          <w:p>
            <w:pPr>
              <w:spacing w:line="360" w:lineRule="auto"/>
              <w:rPr>
                <w:rFonts w:eastAsia="仿宋_GB2312"/>
                <w:sz w:val="24"/>
              </w:rPr>
            </w:pPr>
            <w:r>
              <w:rPr>
                <w:rFonts w:hint="eastAsia" w:eastAsia="仿宋_GB2312"/>
                <w:b/>
                <w:bCs/>
                <w:sz w:val="24"/>
              </w:rPr>
              <w:t>CRO：</w:t>
            </w:r>
            <w:r>
              <w:rPr>
                <w:rFonts w:eastAsia="仿宋_GB2312"/>
                <w:sz w:val="24"/>
              </w:rPr>
              <w:t xml:space="preserve"> </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9570" w:type="dxa"/>
          </w:tcPr>
          <w:p>
            <w:pPr>
              <w:spacing w:line="360" w:lineRule="auto"/>
              <w:rPr>
                <w:rFonts w:eastAsia="仿宋_GB2312"/>
                <w:sz w:val="24"/>
              </w:rPr>
            </w:pPr>
            <w:r>
              <w:rPr>
                <w:rFonts w:hint="eastAsia" w:eastAsia="仿宋_GB2312"/>
                <w:b/>
                <w:bCs/>
                <w:sz w:val="24"/>
              </w:rPr>
              <w:t>CRO联系人及联系方式：</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9570" w:type="dxa"/>
          </w:tcPr>
          <w:p>
            <w:pPr>
              <w:spacing w:line="360" w:lineRule="auto"/>
              <w:rPr>
                <w:rFonts w:eastAsia="仿宋_GB2312"/>
                <w:sz w:val="24"/>
              </w:rPr>
            </w:pPr>
            <w:r>
              <w:rPr>
                <w:rFonts w:hint="eastAsia" w:eastAsia="仿宋_GB2312"/>
                <w:b/>
                <w:bCs/>
                <w:sz w:val="24"/>
              </w:rPr>
              <w:t>CRO地址：</w:t>
            </w:r>
            <w:r>
              <w:rPr>
                <w:rFonts w:eastAsia="仿宋_GB2312"/>
                <w:sz w:val="24"/>
              </w:rPr>
              <w:t xml:space="preserve"> </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9570" w:type="dxa"/>
          </w:tcPr>
          <w:p>
            <w:pPr>
              <w:spacing w:line="360" w:lineRule="auto"/>
              <w:rPr>
                <w:rFonts w:eastAsia="仿宋_GB2312"/>
                <w:sz w:val="24"/>
              </w:rPr>
            </w:pPr>
            <w:r>
              <w:rPr>
                <w:rFonts w:hint="eastAsia" w:eastAsia="仿宋_GB2312"/>
                <w:b/>
                <w:sz w:val="24"/>
              </w:rPr>
              <w:t>我院参加科室：</w:t>
            </w:r>
            <w:r>
              <w:rPr>
                <w:rFonts w:hint="eastAsia" w:eastAsia="仿宋_GB2312"/>
                <w:sz w:val="24"/>
              </w:rPr>
              <w:t xml:space="preserve">                     </w:t>
            </w:r>
            <w:r>
              <w:rPr>
                <w:rFonts w:hint="eastAsia" w:eastAsia="仿宋_GB2312"/>
                <w:b/>
                <w:sz w:val="24"/>
              </w:rPr>
              <w:t>主要研究者：</w:t>
            </w:r>
          </w:p>
        </w:tc>
      </w:tr>
    </w:tbl>
    <w:p/>
    <w:tbl>
      <w:tblPr>
        <w:tblStyle w:val="12"/>
        <w:tblW w:w="96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
        <w:gridCol w:w="647"/>
        <w:gridCol w:w="4"/>
        <w:gridCol w:w="3396"/>
        <w:gridCol w:w="23"/>
        <w:gridCol w:w="3391"/>
        <w:gridCol w:w="1"/>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475" w:type="dxa"/>
            <w:gridSpan w:val="4"/>
          </w:tcPr>
          <w:p>
            <w:pPr>
              <w:spacing w:line="276" w:lineRule="auto"/>
              <w:jc w:val="center"/>
              <w:rPr>
                <w:rFonts w:eastAsia="仿宋"/>
                <w:b/>
                <w:color w:val="auto"/>
                <w:szCs w:val="21"/>
              </w:rPr>
            </w:pPr>
            <w:r>
              <w:rPr>
                <w:rFonts w:eastAsia="仿宋"/>
                <w:b/>
                <w:color w:val="auto"/>
                <w:szCs w:val="21"/>
              </w:rPr>
              <w:t>目录</w:t>
            </w:r>
          </w:p>
        </w:tc>
        <w:tc>
          <w:tcPr>
            <w:tcW w:w="3414" w:type="dxa"/>
            <w:gridSpan w:val="2"/>
          </w:tcPr>
          <w:p>
            <w:pPr>
              <w:spacing w:line="276" w:lineRule="auto"/>
              <w:jc w:val="center"/>
              <w:rPr>
                <w:rFonts w:eastAsia="仿宋"/>
                <w:b/>
                <w:color w:val="auto"/>
                <w:szCs w:val="21"/>
              </w:rPr>
            </w:pPr>
            <w:r>
              <w:rPr>
                <w:rFonts w:eastAsia="仿宋"/>
                <w:b/>
                <w:color w:val="auto"/>
                <w:szCs w:val="21"/>
              </w:rPr>
              <w:t>版本/日期</w:t>
            </w:r>
          </w:p>
        </w:tc>
        <w:tc>
          <w:tcPr>
            <w:tcW w:w="1758" w:type="dxa"/>
            <w:gridSpan w:val="2"/>
          </w:tcPr>
          <w:p>
            <w:pPr>
              <w:spacing w:line="276" w:lineRule="auto"/>
              <w:jc w:val="center"/>
              <w:rPr>
                <w:rFonts w:eastAsia="仿宋"/>
                <w:b/>
                <w:color w:val="auto"/>
                <w:szCs w:val="21"/>
              </w:rPr>
            </w:pPr>
            <w:r>
              <w:rPr>
                <w:rFonts w:eastAsia="仿宋"/>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shd w:val="clear" w:color="auto" w:fill="D9D9D9"/>
            <w:vAlign w:val="center"/>
          </w:tcPr>
          <w:p>
            <w:pPr>
              <w:spacing w:line="276" w:lineRule="auto"/>
              <w:jc w:val="left"/>
              <w:rPr>
                <w:rFonts w:eastAsia="仿宋"/>
                <w:color w:val="auto"/>
                <w:szCs w:val="21"/>
              </w:rPr>
            </w:pPr>
            <w:r>
              <w:rPr>
                <w:rFonts w:eastAsia="仿宋"/>
                <w:color w:val="auto"/>
                <w:szCs w:val="21"/>
              </w:rPr>
              <w:t>01</w:t>
            </w:r>
          </w:p>
        </w:tc>
        <w:tc>
          <w:tcPr>
            <w:tcW w:w="4047" w:type="dxa"/>
            <w:gridSpan w:val="3"/>
            <w:shd w:val="clear" w:color="auto" w:fill="D9D9D9"/>
          </w:tcPr>
          <w:p>
            <w:pPr>
              <w:spacing w:line="276" w:lineRule="auto"/>
              <w:jc w:val="left"/>
              <w:rPr>
                <w:rFonts w:eastAsia="仿宋"/>
                <w:color w:val="auto"/>
                <w:szCs w:val="21"/>
              </w:rPr>
            </w:pPr>
            <w:r>
              <w:rPr>
                <w:rFonts w:eastAsia="仿宋"/>
                <w:color w:val="auto"/>
                <w:szCs w:val="21"/>
              </w:rPr>
              <w:t>临床试验申请书</w:t>
            </w:r>
          </w:p>
        </w:tc>
        <w:tc>
          <w:tcPr>
            <w:tcW w:w="3414" w:type="dxa"/>
            <w:gridSpan w:val="2"/>
            <w:shd w:val="clear" w:color="auto" w:fill="FFFFFF"/>
          </w:tcPr>
          <w:p>
            <w:pPr>
              <w:spacing w:line="276" w:lineRule="auto"/>
              <w:jc w:val="left"/>
              <w:rPr>
                <w:rFonts w:eastAsia="仿宋"/>
                <w:color w:val="auto"/>
                <w:szCs w:val="21"/>
              </w:rPr>
            </w:pPr>
            <w:r>
              <w:rPr>
                <w:rFonts w:eastAsia="仿宋"/>
                <w:color w:val="auto"/>
                <w:szCs w:val="21"/>
              </w:rPr>
              <w:t>申请日期：</w:t>
            </w:r>
          </w:p>
        </w:tc>
        <w:tc>
          <w:tcPr>
            <w:tcW w:w="1758" w:type="dxa"/>
            <w:gridSpan w:val="2"/>
            <w:shd w:val="clear" w:color="auto" w:fill="FFFFFF"/>
          </w:tcPr>
          <w:p>
            <w:pPr>
              <w:spacing w:line="276" w:lineRule="auto"/>
              <w:jc w:val="left"/>
              <w:rPr>
                <w:rFonts w:eastAsia="仿宋"/>
                <w:color w:val="auto"/>
                <w:szCs w:val="21"/>
              </w:rPr>
            </w:pPr>
            <w:r>
              <w:rPr>
                <w:rFonts w:eastAsia="仿宋"/>
                <w:color w:val="auto"/>
                <w:szCs w:val="21"/>
              </w:rPr>
              <w:t>盖</w:t>
            </w:r>
            <w:r>
              <w:rPr>
                <w:rFonts w:hint="eastAsia" w:eastAsia="仿宋"/>
                <w:color w:val="auto"/>
                <w:szCs w:val="21"/>
                <w:lang w:eastAsia="zh-CN"/>
              </w:rPr>
              <w:t>申办方</w:t>
            </w:r>
            <w:r>
              <w:rPr>
                <w:rFonts w:eastAsia="仿宋"/>
                <w:color w:val="auto"/>
                <w:szCs w:val="21"/>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shd w:val="clear" w:color="auto" w:fill="D9D9D9"/>
            <w:vAlign w:val="center"/>
          </w:tcPr>
          <w:p>
            <w:pPr>
              <w:spacing w:line="276" w:lineRule="auto"/>
              <w:jc w:val="left"/>
              <w:rPr>
                <w:rFonts w:eastAsia="仿宋"/>
                <w:color w:val="auto"/>
                <w:szCs w:val="21"/>
              </w:rPr>
            </w:pPr>
            <w:r>
              <w:rPr>
                <w:rFonts w:eastAsia="仿宋"/>
                <w:color w:val="auto"/>
                <w:szCs w:val="21"/>
              </w:rPr>
              <w:t>02</w:t>
            </w:r>
          </w:p>
        </w:tc>
        <w:tc>
          <w:tcPr>
            <w:tcW w:w="9219" w:type="dxa"/>
            <w:gridSpan w:val="7"/>
            <w:shd w:val="clear" w:color="auto" w:fill="D9D9D9"/>
          </w:tcPr>
          <w:p>
            <w:pPr>
              <w:spacing w:line="276" w:lineRule="auto"/>
              <w:jc w:val="left"/>
              <w:rPr>
                <w:rFonts w:eastAsia="仿宋"/>
                <w:color w:val="auto"/>
                <w:szCs w:val="21"/>
              </w:rPr>
            </w:pPr>
            <w:r>
              <w:rPr>
                <w:rFonts w:hint="eastAsia" w:eastAsia="仿宋"/>
                <w:color w:val="auto"/>
                <w:szCs w:val="21"/>
              </w:rPr>
              <w:t>申办者资质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8" w:type="dxa"/>
            <w:vMerge w:val="restart"/>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02-1</w:t>
            </w:r>
          </w:p>
        </w:tc>
        <w:tc>
          <w:tcPr>
            <w:tcW w:w="3396" w:type="dxa"/>
            <w:shd w:val="clear" w:color="auto" w:fill="D9D9D9"/>
            <w:vAlign w:val="center"/>
          </w:tcPr>
          <w:p>
            <w:pPr>
              <w:spacing w:line="276" w:lineRule="auto"/>
              <w:rPr>
                <w:rFonts w:eastAsia="仿宋"/>
                <w:color w:val="auto"/>
                <w:szCs w:val="21"/>
              </w:rPr>
            </w:pPr>
            <w:r>
              <w:rPr>
                <w:rFonts w:eastAsia="仿宋"/>
                <w:color w:val="auto"/>
                <w:szCs w:val="21"/>
              </w:rPr>
              <w:t>营业执照（副本）</w:t>
            </w:r>
          </w:p>
        </w:tc>
        <w:tc>
          <w:tcPr>
            <w:tcW w:w="3414" w:type="dxa"/>
            <w:gridSpan w:val="2"/>
          </w:tcPr>
          <w:p>
            <w:pPr>
              <w:spacing w:line="276" w:lineRule="auto"/>
              <w:jc w:val="left"/>
              <w:rPr>
                <w:rFonts w:eastAsia="仿宋"/>
                <w:color w:val="auto"/>
                <w:szCs w:val="21"/>
              </w:rPr>
            </w:pPr>
            <w:r>
              <w:rPr>
                <w:rFonts w:eastAsia="仿宋"/>
                <w:color w:val="auto"/>
                <w:szCs w:val="21"/>
              </w:rPr>
              <w:t>统一社会信用代码：</w:t>
            </w:r>
          </w:p>
          <w:p>
            <w:pPr>
              <w:spacing w:line="276" w:lineRule="auto"/>
              <w:jc w:val="left"/>
              <w:rPr>
                <w:rFonts w:eastAsia="仿宋"/>
                <w:color w:val="auto"/>
                <w:szCs w:val="21"/>
              </w:rPr>
            </w:pPr>
            <w:r>
              <w:rPr>
                <w:rFonts w:eastAsia="仿宋"/>
                <w:color w:val="auto"/>
                <w:szCs w:val="21"/>
              </w:rPr>
              <w:t>营业期限：</w:t>
            </w:r>
          </w:p>
        </w:tc>
        <w:tc>
          <w:tcPr>
            <w:tcW w:w="1758" w:type="dxa"/>
            <w:gridSpan w:val="2"/>
            <w:vMerge w:val="restart"/>
            <w:vAlign w:val="center"/>
          </w:tcPr>
          <w:p>
            <w:pPr>
              <w:spacing w:line="276" w:lineRule="auto"/>
              <w:jc w:val="left"/>
              <w:rPr>
                <w:rFonts w:eastAsia="仿宋"/>
                <w:color w:val="auto"/>
                <w:szCs w:val="21"/>
              </w:rPr>
            </w:pPr>
            <w:r>
              <w:rPr>
                <w:rFonts w:eastAsia="仿宋"/>
                <w:color w:val="auto"/>
                <w:szCs w:val="21"/>
              </w:rPr>
              <w:t>复印件加盖申办者公章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9" w:hRule="atLeast"/>
        </w:trPr>
        <w:tc>
          <w:tcPr>
            <w:tcW w:w="428" w:type="dxa"/>
            <w:vMerge w:val="continue"/>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02-2</w:t>
            </w:r>
          </w:p>
        </w:tc>
        <w:tc>
          <w:tcPr>
            <w:tcW w:w="3396" w:type="dxa"/>
            <w:shd w:val="clear" w:color="auto" w:fill="D9D9D9"/>
            <w:vAlign w:val="center"/>
          </w:tcPr>
          <w:p>
            <w:pPr>
              <w:spacing w:line="276" w:lineRule="auto"/>
              <w:rPr>
                <w:rFonts w:eastAsia="仿宋"/>
                <w:color w:val="auto"/>
                <w:szCs w:val="21"/>
              </w:rPr>
            </w:pPr>
            <w:r>
              <w:rPr>
                <w:rFonts w:hint="eastAsia" w:eastAsia="仿宋"/>
                <w:color w:val="auto"/>
                <w:szCs w:val="21"/>
              </w:rPr>
              <w:t>器械</w:t>
            </w:r>
            <w:r>
              <w:rPr>
                <w:rFonts w:eastAsia="仿宋"/>
                <w:color w:val="auto"/>
                <w:szCs w:val="21"/>
              </w:rPr>
              <w:t>生产许可证（副本）</w:t>
            </w:r>
          </w:p>
        </w:tc>
        <w:tc>
          <w:tcPr>
            <w:tcW w:w="3414" w:type="dxa"/>
            <w:gridSpan w:val="2"/>
            <w:vAlign w:val="center"/>
          </w:tcPr>
          <w:p>
            <w:pPr>
              <w:spacing w:line="276" w:lineRule="auto"/>
              <w:rPr>
                <w:rFonts w:eastAsia="仿宋"/>
                <w:color w:val="auto"/>
                <w:szCs w:val="21"/>
              </w:rPr>
            </w:pPr>
            <w:r>
              <w:rPr>
                <w:rFonts w:eastAsia="仿宋"/>
                <w:color w:val="auto"/>
                <w:szCs w:val="21"/>
              </w:rPr>
              <w:t>编号：</w:t>
            </w:r>
          </w:p>
          <w:p>
            <w:pPr>
              <w:spacing w:line="276" w:lineRule="auto"/>
              <w:rPr>
                <w:rFonts w:eastAsia="仿宋"/>
                <w:color w:val="auto"/>
                <w:szCs w:val="21"/>
              </w:rPr>
            </w:pPr>
            <w:r>
              <w:rPr>
                <w:rFonts w:eastAsia="仿宋"/>
                <w:color w:val="auto"/>
                <w:szCs w:val="21"/>
              </w:rPr>
              <w:t>有效期：</w:t>
            </w:r>
          </w:p>
        </w:tc>
        <w:tc>
          <w:tcPr>
            <w:tcW w:w="1758" w:type="dxa"/>
            <w:gridSpan w:val="2"/>
            <w:vMerge w:val="continue"/>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shd w:val="clear" w:color="auto" w:fill="D9D9D9"/>
            <w:vAlign w:val="center"/>
          </w:tcPr>
          <w:p>
            <w:pPr>
              <w:spacing w:line="276" w:lineRule="auto"/>
              <w:jc w:val="left"/>
              <w:rPr>
                <w:rFonts w:eastAsia="仿宋"/>
                <w:color w:val="auto"/>
                <w:szCs w:val="21"/>
              </w:rPr>
            </w:pPr>
            <w:r>
              <w:rPr>
                <w:rFonts w:eastAsia="仿宋"/>
                <w:color w:val="auto"/>
                <w:szCs w:val="21"/>
              </w:rPr>
              <w:t>03</w:t>
            </w:r>
          </w:p>
        </w:tc>
        <w:tc>
          <w:tcPr>
            <w:tcW w:w="9219" w:type="dxa"/>
            <w:gridSpan w:val="7"/>
            <w:shd w:val="clear" w:color="auto" w:fill="D9D9D9"/>
            <w:vAlign w:val="center"/>
          </w:tcPr>
          <w:p>
            <w:pPr>
              <w:spacing w:line="276" w:lineRule="auto"/>
              <w:jc w:val="left"/>
              <w:rPr>
                <w:rFonts w:eastAsia="仿宋"/>
                <w:color w:val="auto"/>
                <w:szCs w:val="21"/>
              </w:rPr>
            </w:pPr>
            <w:r>
              <w:rPr>
                <w:rFonts w:hint="eastAsia" w:eastAsia="仿宋"/>
                <w:color w:val="auto"/>
                <w:szCs w:val="21"/>
              </w:rPr>
              <w:t>CRO资质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428" w:type="dxa"/>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03-1</w:t>
            </w:r>
          </w:p>
        </w:tc>
        <w:tc>
          <w:tcPr>
            <w:tcW w:w="3396" w:type="dxa"/>
            <w:shd w:val="clear" w:color="auto" w:fill="D9D9D9"/>
            <w:vAlign w:val="center"/>
          </w:tcPr>
          <w:p>
            <w:pPr>
              <w:spacing w:line="276" w:lineRule="auto"/>
              <w:rPr>
                <w:rFonts w:eastAsia="仿宋"/>
                <w:color w:val="auto"/>
                <w:szCs w:val="21"/>
              </w:rPr>
            </w:pPr>
            <w:r>
              <w:rPr>
                <w:rFonts w:eastAsia="仿宋"/>
                <w:color w:val="auto"/>
                <w:szCs w:val="21"/>
              </w:rPr>
              <w:t>营业执照（副本）</w:t>
            </w:r>
          </w:p>
        </w:tc>
        <w:tc>
          <w:tcPr>
            <w:tcW w:w="3414" w:type="dxa"/>
            <w:gridSpan w:val="2"/>
          </w:tcPr>
          <w:p>
            <w:pPr>
              <w:spacing w:line="276" w:lineRule="auto"/>
              <w:jc w:val="left"/>
              <w:rPr>
                <w:rFonts w:eastAsia="仿宋"/>
                <w:color w:val="auto"/>
                <w:szCs w:val="21"/>
              </w:rPr>
            </w:pPr>
            <w:r>
              <w:rPr>
                <w:rFonts w:eastAsia="仿宋"/>
                <w:color w:val="auto"/>
                <w:szCs w:val="21"/>
              </w:rPr>
              <w:t>统一社会信用代码</w:t>
            </w:r>
            <w:r>
              <w:rPr>
                <w:rFonts w:hint="eastAsia" w:eastAsia="仿宋"/>
                <w:color w:val="auto"/>
                <w:szCs w:val="21"/>
              </w:rPr>
              <w:t>：</w:t>
            </w:r>
          </w:p>
          <w:p>
            <w:pPr>
              <w:spacing w:line="276" w:lineRule="auto"/>
              <w:jc w:val="left"/>
              <w:rPr>
                <w:rFonts w:eastAsia="仿宋"/>
                <w:color w:val="auto"/>
                <w:szCs w:val="21"/>
              </w:rPr>
            </w:pPr>
            <w:r>
              <w:rPr>
                <w:rFonts w:eastAsia="仿宋"/>
                <w:color w:val="auto"/>
                <w:szCs w:val="21"/>
              </w:rPr>
              <w:t>营业期限：</w:t>
            </w:r>
          </w:p>
        </w:tc>
        <w:tc>
          <w:tcPr>
            <w:tcW w:w="1758" w:type="dxa"/>
            <w:gridSpan w:val="2"/>
          </w:tcPr>
          <w:p>
            <w:pPr>
              <w:spacing w:line="276" w:lineRule="auto"/>
              <w:jc w:val="left"/>
              <w:rPr>
                <w:rFonts w:eastAsia="仿宋"/>
                <w:color w:val="auto"/>
                <w:szCs w:val="21"/>
              </w:rPr>
            </w:pPr>
            <w:r>
              <w:rPr>
                <w:rFonts w:eastAsia="仿宋"/>
                <w:color w:val="auto"/>
                <w:szCs w:val="21"/>
              </w:rPr>
              <w:t>复印件加盖CRO公章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shd w:val="clear" w:color="auto" w:fill="D8D8D8" w:themeFill="background1" w:themeFillShade="D9"/>
            <w:vAlign w:val="center"/>
          </w:tcPr>
          <w:p>
            <w:pPr>
              <w:spacing w:line="276" w:lineRule="auto"/>
              <w:jc w:val="left"/>
              <w:rPr>
                <w:rFonts w:eastAsia="仿宋"/>
                <w:color w:val="auto"/>
                <w:szCs w:val="21"/>
              </w:rPr>
            </w:pPr>
            <w:r>
              <w:rPr>
                <w:rFonts w:eastAsia="仿宋"/>
                <w:color w:val="auto"/>
                <w:szCs w:val="21"/>
              </w:rPr>
              <w:t>/</w:t>
            </w:r>
          </w:p>
        </w:tc>
        <w:tc>
          <w:tcPr>
            <w:tcW w:w="9219" w:type="dxa"/>
            <w:gridSpan w:val="7"/>
            <w:shd w:val="clear" w:color="auto" w:fill="D9D9D9"/>
            <w:vAlign w:val="center"/>
          </w:tcPr>
          <w:p>
            <w:pPr>
              <w:spacing w:line="276" w:lineRule="auto"/>
              <w:jc w:val="left"/>
              <w:rPr>
                <w:rFonts w:eastAsia="仿宋"/>
                <w:color w:val="auto"/>
                <w:szCs w:val="21"/>
              </w:rPr>
            </w:pPr>
            <w:r>
              <w:rPr>
                <w:rFonts w:hint="eastAsia" w:eastAsia="仿宋"/>
                <w:color w:val="auto"/>
                <w:szCs w:val="21"/>
              </w:rPr>
              <w:t>SMO资质（</w:t>
            </w:r>
            <w:r>
              <w:rPr>
                <w:rFonts w:hint="eastAsia" w:eastAsia="仿宋"/>
                <w:color w:val="auto"/>
                <w:szCs w:val="21"/>
                <w:lang w:eastAsia="zh-CN"/>
              </w:rPr>
              <w:t>如涉及，需</w:t>
            </w:r>
            <w:r>
              <w:rPr>
                <w:rFonts w:hint="eastAsia" w:eastAsia="仿宋"/>
                <w:color w:val="auto"/>
                <w:szCs w:val="21"/>
              </w:rPr>
              <w:t>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shd w:val="clear" w:color="auto" w:fill="D9D9D9"/>
            <w:vAlign w:val="center"/>
          </w:tcPr>
          <w:p>
            <w:pPr>
              <w:spacing w:line="276" w:lineRule="auto"/>
              <w:jc w:val="left"/>
              <w:rPr>
                <w:rFonts w:eastAsia="仿宋"/>
                <w:color w:val="auto"/>
                <w:szCs w:val="21"/>
              </w:rPr>
            </w:pPr>
            <w:r>
              <w:rPr>
                <w:rFonts w:eastAsia="仿宋"/>
                <w:color w:val="auto"/>
                <w:szCs w:val="21"/>
              </w:rPr>
              <w:t>04</w:t>
            </w:r>
          </w:p>
        </w:tc>
        <w:tc>
          <w:tcPr>
            <w:tcW w:w="9219" w:type="dxa"/>
            <w:gridSpan w:val="7"/>
            <w:shd w:val="clear" w:color="auto" w:fill="D9D9D9"/>
            <w:vAlign w:val="center"/>
          </w:tcPr>
          <w:p>
            <w:pPr>
              <w:spacing w:line="276" w:lineRule="auto"/>
              <w:jc w:val="left"/>
              <w:rPr>
                <w:rFonts w:eastAsia="仿宋"/>
                <w:color w:val="auto"/>
                <w:szCs w:val="21"/>
              </w:rPr>
            </w:pPr>
            <w:r>
              <w:rPr>
                <w:rFonts w:hint="eastAsia" w:eastAsia="仿宋"/>
                <w:color w:val="auto"/>
                <w:szCs w:val="21"/>
              </w:rPr>
              <w:t>委托书及PM、CRA、CRC备案资料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vMerge w:val="restart"/>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04-1</w:t>
            </w:r>
          </w:p>
        </w:tc>
        <w:tc>
          <w:tcPr>
            <w:tcW w:w="3396" w:type="dxa"/>
            <w:shd w:val="clear" w:color="auto" w:fill="D9D9D9"/>
            <w:vAlign w:val="center"/>
          </w:tcPr>
          <w:p>
            <w:pPr>
              <w:spacing w:line="276" w:lineRule="auto"/>
              <w:rPr>
                <w:rFonts w:eastAsia="仿宋"/>
                <w:color w:val="auto"/>
                <w:szCs w:val="21"/>
              </w:rPr>
            </w:pPr>
            <w:r>
              <w:rPr>
                <w:rFonts w:eastAsia="仿宋"/>
                <w:color w:val="auto"/>
                <w:szCs w:val="21"/>
              </w:rPr>
              <w:t>申办方对CRO的临床试验委托书</w:t>
            </w:r>
          </w:p>
        </w:tc>
        <w:tc>
          <w:tcPr>
            <w:tcW w:w="3414" w:type="dxa"/>
            <w:gridSpan w:val="2"/>
            <w:vAlign w:val="center"/>
          </w:tcPr>
          <w:p>
            <w:pPr>
              <w:spacing w:line="276" w:lineRule="auto"/>
              <w:rPr>
                <w:rFonts w:eastAsia="仿宋"/>
                <w:color w:val="auto"/>
                <w:szCs w:val="21"/>
              </w:rPr>
            </w:pPr>
            <w:r>
              <w:rPr>
                <w:rFonts w:hint="eastAsia" w:eastAsia="仿宋"/>
                <w:color w:val="auto"/>
                <w:szCs w:val="21"/>
              </w:rPr>
              <w:t>委托期限：</w:t>
            </w:r>
            <w:r>
              <w:rPr>
                <w:rFonts w:hint="eastAsia" w:eastAsia="仿宋"/>
                <w:color w:val="auto"/>
                <w:szCs w:val="21"/>
                <w:lang w:val="en-US" w:eastAsia="zh-CN"/>
              </w:rPr>
              <w:t xml:space="preserve"> 年  月  日</w:t>
            </w:r>
            <w:r>
              <w:rPr>
                <w:rFonts w:hint="eastAsia" w:eastAsia="仿宋"/>
                <w:color w:val="auto"/>
                <w:szCs w:val="21"/>
              </w:rPr>
              <w:t>至试验结束</w:t>
            </w:r>
          </w:p>
        </w:tc>
        <w:tc>
          <w:tcPr>
            <w:tcW w:w="1758" w:type="dxa"/>
            <w:gridSpan w:val="2"/>
          </w:tcPr>
          <w:p>
            <w:pPr>
              <w:spacing w:line="276" w:lineRule="auto"/>
              <w:jc w:val="left"/>
              <w:rPr>
                <w:rFonts w:eastAsia="仿宋_GB2312"/>
                <w:color w:val="auto"/>
                <w:sz w:val="22"/>
                <w:szCs w:val="22"/>
              </w:rPr>
            </w:pPr>
            <w:r>
              <w:rPr>
                <w:rFonts w:hint="default" w:ascii="Times New Roman" w:hAnsi="Times New Roman" w:eastAsia="仿宋" w:cs="Times New Roman"/>
                <w:color w:val="auto"/>
                <w:sz w:val="21"/>
                <w:szCs w:val="21"/>
              </w:rPr>
              <w:t>加盖申办者公章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vMerge w:val="continue"/>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04-2</w:t>
            </w:r>
          </w:p>
        </w:tc>
        <w:tc>
          <w:tcPr>
            <w:tcW w:w="3396" w:type="dxa"/>
            <w:shd w:val="clear" w:color="auto" w:fill="D9D9D9"/>
            <w:vAlign w:val="center"/>
          </w:tcPr>
          <w:p>
            <w:pPr>
              <w:spacing w:line="276" w:lineRule="auto"/>
              <w:rPr>
                <w:rFonts w:eastAsia="仿宋"/>
                <w:color w:val="auto"/>
                <w:szCs w:val="21"/>
              </w:rPr>
            </w:pPr>
            <w:r>
              <w:rPr>
                <w:rFonts w:eastAsia="仿宋"/>
                <w:color w:val="auto"/>
                <w:szCs w:val="21"/>
              </w:rPr>
              <w:t>申办方或CRO对医院的临床试验委托书</w:t>
            </w:r>
          </w:p>
        </w:tc>
        <w:tc>
          <w:tcPr>
            <w:tcW w:w="3414" w:type="dxa"/>
            <w:gridSpan w:val="2"/>
            <w:vAlign w:val="center"/>
          </w:tcPr>
          <w:p>
            <w:pPr>
              <w:spacing w:line="276" w:lineRule="auto"/>
              <w:rPr>
                <w:rFonts w:eastAsia="仿宋"/>
                <w:color w:val="auto"/>
                <w:szCs w:val="21"/>
              </w:rPr>
            </w:pPr>
            <w:r>
              <w:rPr>
                <w:rFonts w:hint="eastAsia" w:eastAsia="仿宋"/>
                <w:color w:val="auto"/>
                <w:szCs w:val="21"/>
              </w:rPr>
              <w:t>委托期限：</w:t>
            </w:r>
            <w:r>
              <w:rPr>
                <w:rFonts w:hint="eastAsia" w:eastAsia="仿宋"/>
                <w:color w:val="auto"/>
                <w:szCs w:val="21"/>
                <w:lang w:val="en-US" w:eastAsia="zh-CN"/>
              </w:rPr>
              <w:t>年  月  日</w:t>
            </w:r>
            <w:r>
              <w:rPr>
                <w:rFonts w:hint="eastAsia" w:eastAsia="仿宋"/>
                <w:color w:val="auto"/>
                <w:szCs w:val="21"/>
              </w:rPr>
              <w:t>至试验结束</w:t>
            </w:r>
          </w:p>
        </w:tc>
        <w:tc>
          <w:tcPr>
            <w:tcW w:w="1758" w:type="dxa"/>
            <w:gridSpan w:val="2"/>
          </w:tcPr>
          <w:p>
            <w:pPr>
              <w:spacing w:line="276" w:lineRule="auto"/>
              <w:jc w:val="left"/>
              <w:rPr>
                <w:rFonts w:eastAsia="仿宋_GB2312"/>
                <w:color w:val="auto"/>
                <w:sz w:val="22"/>
                <w:szCs w:val="22"/>
              </w:rPr>
            </w:pPr>
            <w:r>
              <w:rPr>
                <w:rFonts w:hint="default" w:ascii="Times New Roman" w:hAnsi="Times New Roman" w:eastAsia="仿宋" w:cs="Times New Roman"/>
                <w:color w:val="auto"/>
                <w:sz w:val="21"/>
                <w:szCs w:val="21"/>
              </w:rPr>
              <w:t>加盖申办者或CRO公章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428" w:type="dxa"/>
            <w:vMerge w:val="continue"/>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04-3</w:t>
            </w:r>
          </w:p>
        </w:tc>
        <w:tc>
          <w:tcPr>
            <w:tcW w:w="3396" w:type="dxa"/>
            <w:shd w:val="clear" w:color="auto" w:fill="D9D9D9"/>
            <w:vAlign w:val="center"/>
          </w:tcPr>
          <w:p>
            <w:pPr>
              <w:spacing w:line="276" w:lineRule="auto"/>
              <w:rPr>
                <w:rFonts w:eastAsia="仿宋"/>
                <w:color w:val="auto"/>
                <w:szCs w:val="21"/>
              </w:rPr>
            </w:pPr>
            <w:r>
              <w:rPr>
                <w:rFonts w:eastAsia="仿宋"/>
                <w:color w:val="auto"/>
                <w:szCs w:val="21"/>
              </w:rPr>
              <w:t>PM委托书</w:t>
            </w:r>
          </w:p>
        </w:tc>
        <w:tc>
          <w:tcPr>
            <w:tcW w:w="3414" w:type="dxa"/>
            <w:gridSpan w:val="2"/>
          </w:tcPr>
          <w:p>
            <w:pPr>
              <w:spacing w:line="276" w:lineRule="auto"/>
              <w:jc w:val="left"/>
              <w:rPr>
                <w:rFonts w:eastAsia="仿宋"/>
                <w:color w:val="auto"/>
                <w:szCs w:val="21"/>
              </w:rPr>
            </w:pPr>
            <w:r>
              <w:rPr>
                <w:rFonts w:hint="eastAsia" w:eastAsia="仿宋"/>
                <w:color w:val="auto"/>
                <w:szCs w:val="21"/>
              </w:rPr>
              <w:t>委托期限：</w:t>
            </w:r>
            <w:r>
              <w:rPr>
                <w:rFonts w:hint="eastAsia" w:eastAsia="仿宋"/>
                <w:color w:val="auto"/>
                <w:szCs w:val="21"/>
                <w:lang w:val="en-US" w:eastAsia="zh-CN"/>
              </w:rPr>
              <w:t>年  月  日</w:t>
            </w:r>
            <w:r>
              <w:rPr>
                <w:rFonts w:hint="eastAsia" w:eastAsia="仿宋"/>
                <w:color w:val="auto"/>
                <w:szCs w:val="21"/>
              </w:rPr>
              <w:t>至试验结束</w:t>
            </w:r>
          </w:p>
        </w:tc>
        <w:tc>
          <w:tcPr>
            <w:tcW w:w="1758" w:type="dxa"/>
            <w:gridSpan w:val="2"/>
            <w:vMerge w:val="restart"/>
          </w:tcPr>
          <w:p>
            <w:pPr>
              <w:spacing w:line="276" w:lineRule="auto"/>
              <w:jc w:val="left"/>
              <w:rPr>
                <w:rFonts w:hint="default" w:eastAsia="仿宋"/>
                <w:color w:val="auto"/>
                <w:sz w:val="21"/>
                <w:szCs w:val="21"/>
              </w:rPr>
            </w:pPr>
          </w:p>
          <w:p>
            <w:pPr>
              <w:spacing w:line="276" w:lineRule="auto"/>
              <w:jc w:val="left"/>
              <w:rPr>
                <w:rFonts w:hint="eastAsia" w:eastAsia="仿宋"/>
                <w:color w:val="auto"/>
                <w:szCs w:val="21"/>
                <w:lang w:eastAsia="zh-CN"/>
              </w:rPr>
            </w:pPr>
            <w:r>
              <w:rPr>
                <w:rFonts w:hint="default" w:eastAsia="仿宋"/>
                <w:color w:val="auto"/>
                <w:sz w:val="21"/>
                <w:szCs w:val="21"/>
              </w:rPr>
              <w:t>加盖申办者或CRO公章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vMerge w:val="continue"/>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04-4</w:t>
            </w:r>
          </w:p>
        </w:tc>
        <w:tc>
          <w:tcPr>
            <w:tcW w:w="3396" w:type="dxa"/>
            <w:shd w:val="clear" w:color="auto" w:fill="D9D9D9"/>
            <w:vAlign w:val="center"/>
          </w:tcPr>
          <w:p>
            <w:pPr>
              <w:spacing w:line="276" w:lineRule="auto"/>
              <w:rPr>
                <w:rFonts w:eastAsia="仿宋"/>
                <w:color w:val="auto"/>
                <w:szCs w:val="21"/>
              </w:rPr>
            </w:pPr>
            <w:r>
              <w:rPr>
                <w:rFonts w:eastAsia="仿宋"/>
                <w:color w:val="auto"/>
                <w:szCs w:val="21"/>
              </w:rPr>
              <w:t>PM备案资料</w:t>
            </w:r>
          </w:p>
        </w:tc>
        <w:tc>
          <w:tcPr>
            <w:tcW w:w="3414" w:type="dxa"/>
            <w:gridSpan w:val="2"/>
          </w:tcPr>
          <w:p>
            <w:pPr>
              <w:spacing w:line="276" w:lineRule="auto"/>
              <w:jc w:val="left"/>
              <w:rPr>
                <w:rFonts w:eastAsia="仿宋"/>
                <w:color w:val="auto"/>
                <w:szCs w:val="21"/>
              </w:rPr>
            </w:pPr>
          </w:p>
        </w:tc>
        <w:tc>
          <w:tcPr>
            <w:tcW w:w="1758" w:type="dxa"/>
            <w:gridSpan w:val="2"/>
            <w:vMerge w:val="continue"/>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vMerge w:val="continue"/>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04-5</w:t>
            </w:r>
          </w:p>
        </w:tc>
        <w:tc>
          <w:tcPr>
            <w:tcW w:w="3396" w:type="dxa"/>
            <w:shd w:val="clear" w:color="auto" w:fill="D9D9D9"/>
            <w:vAlign w:val="center"/>
          </w:tcPr>
          <w:p>
            <w:pPr>
              <w:spacing w:line="276" w:lineRule="auto"/>
              <w:rPr>
                <w:rFonts w:eastAsia="仿宋"/>
                <w:color w:val="auto"/>
                <w:szCs w:val="21"/>
              </w:rPr>
            </w:pPr>
            <w:r>
              <w:rPr>
                <w:rFonts w:eastAsia="仿宋"/>
                <w:color w:val="auto"/>
                <w:szCs w:val="21"/>
              </w:rPr>
              <w:t>CRA委托书</w:t>
            </w:r>
          </w:p>
        </w:tc>
        <w:tc>
          <w:tcPr>
            <w:tcW w:w="3414" w:type="dxa"/>
            <w:gridSpan w:val="2"/>
          </w:tcPr>
          <w:p>
            <w:pPr>
              <w:spacing w:line="276" w:lineRule="auto"/>
              <w:jc w:val="left"/>
              <w:rPr>
                <w:rFonts w:eastAsia="仿宋"/>
                <w:color w:val="auto"/>
                <w:szCs w:val="21"/>
              </w:rPr>
            </w:pPr>
            <w:r>
              <w:rPr>
                <w:rFonts w:hint="eastAsia" w:eastAsia="仿宋"/>
                <w:color w:val="auto"/>
                <w:szCs w:val="21"/>
              </w:rPr>
              <w:t>委托期限：</w:t>
            </w:r>
            <w:r>
              <w:rPr>
                <w:rFonts w:hint="eastAsia" w:eastAsia="仿宋"/>
                <w:color w:val="auto"/>
                <w:szCs w:val="21"/>
                <w:lang w:val="en-US" w:eastAsia="zh-CN"/>
              </w:rPr>
              <w:t>年  月  日</w:t>
            </w:r>
            <w:r>
              <w:rPr>
                <w:rFonts w:hint="eastAsia" w:eastAsia="仿宋"/>
                <w:color w:val="auto"/>
                <w:szCs w:val="21"/>
              </w:rPr>
              <w:t>至试验结束</w:t>
            </w:r>
          </w:p>
        </w:tc>
        <w:tc>
          <w:tcPr>
            <w:tcW w:w="1758" w:type="dxa"/>
            <w:gridSpan w:val="2"/>
            <w:vMerge w:val="continue"/>
          </w:tcPr>
          <w:p>
            <w:pPr>
              <w:spacing w:line="276" w:lineRule="auto"/>
              <w:jc w:val="left"/>
              <w:rPr>
                <w:rFonts w:hint="eastAsia" w:eastAsia="仿宋"/>
                <w:color w:val="auto"/>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428" w:type="dxa"/>
            <w:vMerge w:val="continue"/>
            <w:tcBorders>
              <w:bottom w:val="single" w:color="auto" w:sz="4" w:space="0"/>
            </w:tcBorders>
            <w:vAlign w:val="center"/>
          </w:tcPr>
          <w:p>
            <w:pPr>
              <w:spacing w:line="276" w:lineRule="auto"/>
              <w:jc w:val="left"/>
              <w:rPr>
                <w:rFonts w:eastAsia="仿宋"/>
                <w:color w:val="auto"/>
                <w:szCs w:val="21"/>
              </w:rPr>
            </w:pPr>
          </w:p>
        </w:tc>
        <w:tc>
          <w:tcPr>
            <w:tcW w:w="651" w:type="dxa"/>
            <w:gridSpan w:val="2"/>
            <w:tcBorders>
              <w:bottom w:val="single" w:color="auto" w:sz="4" w:space="0"/>
            </w:tcBorders>
            <w:shd w:val="clear" w:color="auto" w:fill="D9D9D9"/>
            <w:vAlign w:val="center"/>
          </w:tcPr>
          <w:p>
            <w:pPr>
              <w:spacing w:line="276" w:lineRule="auto"/>
              <w:rPr>
                <w:rFonts w:eastAsia="仿宋"/>
                <w:color w:val="auto"/>
                <w:szCs w:val="21"/>
              </w:rPr>
            </w:pPr>
            <w:r>
              <w:rPr>
                <w:rFonts w:eastAsia="仿宋"/>
                <w:color w:val="auto"/>
                <w:szCs w:val="21"/>
              </w:rPr>
              <w:t>04-6</w:t>
            </w:r>
          </w:p>
        </w:tc>
        <w:tc>
          <w:tcPr>
            <w:tcW w:w="3396" w:type="dxa"/>
            <w:tcBorders>
              <w:bottom w:val="single" w:color="auto" w:sz="4" w:space="0"/>
            </w:tcBorders>
            <w:shd w:val="clear" w:color="auto" w:fill="D9D9D9"/>
            <w:vAlign w:val="center"/>
          </w:tcPr>
          <w:p>
            <w:pPr>
              <w:spacing w:line="276" w:lineRule="auto"/>
              <w:rPr>
                <w:rFonts w:eastAsia="仿宋"/>
                <w:color w:val="auto"/>
                <w:szCs w:val="21"/>
              </w:rPr>
            </w:pPr>
            <w:r>
              <w:rPr>
                <w:rFonts w:eastAsia="仿宋"/>
                <w:color w:val="auto"/>
                <w:szCs w:val="21"/>
              </w:rPr>
              <w:t>CRA备案资料</w:t>
            </w:r>
          </w:p>
        </w:tc>
        <w:tc>
          <w:tcPr>
            <w:tcW w:w="3414" w:type="dxa"/>
            <w:gridSpan w:val="2"/>
            <w:tcBorders>
              <w:bottom w:val="single" w:color="auto" w:sz="4" w:space="0"/>
            </w:tcBorders>
          </w:tcPr>
          <w:p>
            <w:pPr>
              <w:spacing w:line="276" w:lineRule="auto"/>
              <w:jc w:val="left"/>
              <w:rPr>
                <w:rFonts w:eastAsia="仿宋"/>
                <w:color w:val="auto"/>
                <w:szCs w:val="21"/>
              </w:rPr>
            </w:pPr>
          </w:p>
        </w:tc>
        <w:tc>
          <w:tcPr>
            <w:tcW w:w="1758" w:type="dxa"/>
            <w:gridSpan w:val="2"/>
            <w:vMerge w:val="continue"/>
            <w:tcBorders>
              <w:bottom w:val="single" w:color="auto" w:sz="4" w:space="0"/>
            </w:tcBorders>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 w:hRule="atLeast"/>
        </w:trPr>
        <w:tc>
          <w:tcPr>
            <w:tcW w:w="428" w:type="dxa"/>
            <w:shd w:val="clear" w:color="auto" w:fill="D8D8D8" w:themeFill="background1" w:themeFillShade="D9"/>
            <w:vAlign w:val="center"/>
          </w:tcPr>
          <w:p>
            <w:pPr>
              <w:spacing w:line="276" w:lineRule="auto"/>
              <w:rPr>
                <w:rFonts w:hint="eastAsia" w:eastAsia="仿宋"/>
                <w:color w:val="auto"/>
                <w:szCs w:val="21"/>
                <w:lang w:val="en-US" w:eastAsia="zh-CN"/>
              </w:rPr>
            </w:pPr>
            <w:r>
              <w:rPr>
                <w:rFonts w:eastAsia="仿宋"/>
                <w:color w:val="auto"/>
                <w:szCs w:val="21"/>
              </w:rPr>
              <w:t>0</w:t>
            </w:r>
            <w:r>
              <w:rPr>
                <w:rFonts w:hint="eastAsia" w:eastAsia="仿宋"/>
                <w:color w:val="auto"/>
                <w:szCs w:val="21"/>
                <w:lang w:val="en-US" w:eastAsia="zh-CN"/>
              </w:rPr>
              <w:t>5</w:t>
            </w:r>
          </w:p>
        </w:tc>
        <w:tc>
          <w:tcPr>
            <w:tcW w:w="9219" w:type="dxa"/>
            <w:gridSpan w:val="7"/>
            <w:shd w:val="clear" w:color="auto" w:fill="D8D8D8" w:themeFill="background1" w:themeFillShade="D9"/>
            <w:vAlign w:val="center"/>
          </w:tcPr>
          <w:p>
            <w:pPr>
              <w:spacing w:line="276" w:lineRule="auto"/>
              <w:jc w:val="left"/>
              <w:rPr>
                <w:rFonts w:hint="default" w:eastAsia="仿宋"/>
                <w:color w:val="auto"/>
                <w:szCs w:val="21"/>
                <w:lang w:eastAsia="zh-CN"/>
              </w:rPr>
            </w:pPr>
            <w:r>
              <w:rPr>
                <w:rFonts w:eastAsia="仿宋"/>
                <w:color w:val="auto"/>
                <w:szCs w:val="21"/>
              </w:rPr>
              <w:t>注册批件</w:t>
            </w:r>
            <w:r>
              <w:rPr>
                <w:rFonts w:hint="default" w:eastAsia="仿宋"/>
                <w:color w:val="auto"/>
                <w:szCs w:val="21"/>
              </w:rPr>
              <w:t>或</w:t>
            </w:r>
            <w:r>
              <w:rPr>
                <w:rFonts w:hint="eastAsia" w:eastAsia="仿宋"/>
                <w:color w:val="auto"/>
                <w:szCs w:val="21"/>
                <w:lang w:eastAsia="zh-CN"/>
              </w:rPr>
              <w:t>临床</w:t>
            </w:r>
            <w:r>
              <w:rPr>
                <w:rFonts w:hint="default" w:eastAsia="仿宋"/>
                <w:color w:val="auto"/>
                <w:szCs w:val="21"/>
              </w:rPr>
              <w:t>试验批件</w:t>
            </w:r>
            <w:r>
              <w:rPr>
                <w:rFonts w:hint="default" w:eastAsia="仿宋"/>
                <w:color w:val="auto"/>
                <w:szCs w:val="21"/>
                <w:lang w:eastAsia="zh-CN"/>
              </w:rPr>
              <w:t>、药监局对临床试验方案的许可或备案记录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 w:hRule="atLeast"/>
        </w:trPr>
        <w:tc>
          <w:tcPr>
            <w:tcW w:w="428" w:type="dxa"/>
            <w:vAlign w:val="center"/>
          </w:tcPr>
          <w:p>
            <w:pPr>
              <w:spacing w:line="276" w:lineRule="auto"/>
              <w:rPr>
                <w:rFonts w:eastAsia="仿宋"/>
                <w:color w:val="auto"/>
                <w:szCs w:val="21"/>
              </w:rPr>
            </w:pPr>
          </w:p>
        </w:tc>
        <w:tc>
          <w:tcPr>
            <w:tcW w:w="647" w:type="dxa"/>
            <w:shd w:val="clear" w:color="auto" w:fill="D8D8D8" w:themeFill="background1" w:themeFillShade="D9"/>
            <w:vAlign w:val="center"/>
          </w:tcPr>
          <w:p>
            <w:pPr>
              <w:spacing w:line="276" w:lineRule="auto"/>
              <w:rPr>
                <w:rFonts w:eastAsia="仿宋"/>
                <w:color w:val="auto"/>
                <w:szCs w:val="21"/>
              </w:rPr>
            </w:pPr>
            <w:r>
              <w:rPr>
                <w:rFonts w:eastAsia="仿宋"/>
                <w:color w:val="auto"/>
                <w:szCs w:val="21"/>
              </w:rPr>
              <w:t>0</w:t>
            </w:r>
            <w:r>
              <w:rPr>
                <w:rFonts w:hint="eastAsia" w:eastAsia="仿宋"/>
                <w:color w:val="auto"/>
                <w:szCs w:val="21"/>
                <w:lang w:val="en-US" w:eastAsia="zh-CN"/>
              </w:rPr>
              <w:t>5</w:t>
            </w:r>
            <w:r>
              <w:rPr>
                <w:rFonts w:eastAsia="仿宋"/>
                <w:color w:val="auto"/>
                <w:szCs w:val="21"/>
              </w:rPr>
              <w:t>-1</w:t>
            </w:r>
          </w:p>
        </w:tc>
        <w:tc>
          <w:tcPr>
            <w:tcW w:w="3400" w:type="dxa"/>
            <w:gridSpan w:val="2"/>
            <w:shd w:val="clear" w:color="auto" w:fill="D8D8D8" w:themeFill="background1" w:themeFillShade="D9"/>
            <w:vAlign w:val="center"/>
          </w:tcPr>
          <w:p>
            <w:pPr>
              <w:spacing w:line="276" w:lineRule="auto"/>
              <w:rPr>
                <w:rFonts w:eastAsia="仿宋"/>
                <w:color w:val="auto"/>
                <w:szCs w:val="21"/>
              </w:rPr>
            </w:pPr>
            <w:r>
              <w:rPr>
                <w:rFonts w:eastAsia="仿宋"/>
                <w:color w:val="auto"/>
                <w:szCs w:val="21"/>
              </w:rPr>
              <w:t>注册批件</w:t>
            </w:r>
          </w:p>
        </w:tc>
        <w:tc>
          <w:tcPr>
            <w:tcW w:w="3414" w:type="dxa"/>
            <w:gridSpan w:val="2"/>
            <w:vAlign w:val="center"/>
          </w:tcPr>
          <w:p>
            <w:pPr>
              <w:adjustRightInd w:val="0"/>
              <w:snapToGrid w:val="0"/>
              <w:spacing w:line="276" w:lineRule="auto"/>
              <w:rPr>
                <w:rFonts w:eastAsia="仿宋"/>
                <w:color w:val="auto"/>
                <w:szCs w:val="21"/>
              </w:rPr>
            </w:pPr>
            <w:r>
              <w:rPr>
                <w:rFonts w:eastAsia="仿宋"/>
                <w:color w:val="auto"/>
                <w:szCs w:val="21"/>
              </w:rPr>
              <w:t xml:space="preserve">批件号：         ，有效期：     </w:t>
            </w:r>
          </w:p>
        </w:tc>
        <w:tc>
          <w:tcPr>
            <w:tcW w:w="1758" w:type="dxa"/>
            <w:gridSpan w:val="2"/>
            <w:vMerge w:val="restart"/>
          </w:tcPr>
          <w:p>
            <w:pPr>
              <w:spacing w:line="276" w:lineRule="auto"/>
              <w:jc w:val="left"/>
              <w:rPr>
                <w:rFonts w:eastAsia="仿宋"/>
                <w:color w:val="auto"/>
                <w:szCs w:val="21"/>
              </w:rPr>
            </w:pPr>
            <w:r>
              <w:rPr>
                <w:rFonts w:eastAsia="仿宋"/>
                <w:color w:val="auto"/>
                <w:szCs w:val="21"/>
              </w:rPr>
              <w:t>复印件加盖申办者公章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8" w:type="dxa"/>
            <w:vAlign w:val="center"/>
          </w:tcPr>
          <w:p>
            <w:pPr>
              <w:spacing w:line="276" w:lineRule="auto"/>
              <w:rPr>
                <w:rFonts w:eastAsia="仿宋"/>
                <w:color w:val="auto"/>
                <w:szCs w:val="21"/>
              </w:rPr>
            </w:pPr>
          </w:p>
        </w:tc>
        <w:tc>
          <w:tcPr>
            <w:tcW w:w="647" w:type="dxa"/>
            <w:shd w:val="clear" w:color="auto" w:fill="D8D8D8" w:themeFill="background1" w:themeFillShade="D9"/>
            <w:vAlign w:val="center"/>
          </w:tcPr>
          <w:p>
            <w:pPr>
              <w:spacing w:line="276" w:lineRule="auto"/>
              <w:rPr>
                <w:rFonts w:hint="default" w:eastAsia="仿宋"/>
                <w:color w:val="auto"/>
                <w:szCs w:val="21"/>
                <w:lang w:val="en-US" w:eastAsia="zh-CN"/>
              </w:rPr>
            </w:pPr>
            <w:r>
              <w:rPr>
                <w:rFonts w:hint="eastAsia" w:eastAsia="仿宋"/>
                <w:color w:val="auto"/>
                <w:szCs w:val="21"/>
                <w:lang w:val="en-US" w:eastAsia="zh-CN"/>
              </w:rPr>
              <w:t>05-2</w:t>
            </w:r>
          </w:p>
        </w:tc>
        <w:tc>
          <w:tcPr>
            <w:tcW w:w="3400" w:type="dxa"/>
            <w:gridSpan w:val="2"/>
            <w:shd w:val="clear" w:color="auto" w:fill="D8D8D8" w:themeFill="background1" w:themeFillShade="D9"/>
            <w:vAlign w:val="center"/>
          </w:tcPr>
          <w:p>
            <w:pPr>
              <w:spacing w:line="276" w:lineRule="auto"/>
              <w:rPr>
                <w:rFonts w:eastAsia="仿宋"/>
                <w:color w:val="auto"/>
                <w:szCs w:val="21"/>
              </w:rPr>
            </w:pPr>
            <w:r>
              <w:rPr>
                <w:rFonts w:hint="eastAsia" w:ascii="仿宋" w:hAnsi="仿宋" w:eastAsia="仿宋" w:cs="仿宋"/>
                <w:color w:val="auto"/>
              </w:rPr>
              <w:t>国家药品监督管理局</w:t>
            </w:r>
            <w:r>
              <w:rPr>
                <w:rFonts w:hint="eastAsia" w:ascii="仿宋" w:hAnsi="仿宋" w:eastAsia="仿宋" w:cs="仿宋"/>
                <w:color w:val="auto"/>
                <w:lang w:val="en-US" w:eastAsia="zh-CN"/>
              </w:rPr>
              <w:t>临床试验批件/临床试验通知书</w:t>
            </w:r>
          </w:p>
        </w:tc>
        <w:tc>
          <w:tcPr>
            <w:tcW w:w="3414" w:type="dxa"/>
            <w:gridSpan w:val="2"/>
            <w:vAlign w:val="center"/>
          </w:tcPr>
          <w:p>
            <w:pPr>
              <w:adjustRightInd w:val="0"/>
              <w:snapToGrid w:val="0"/>
              <w:spacing w:line="276" w:lineRule="auto"/>
              <w:rPr>
                <w:rFonts w:hint="eastAsia" w:eastAsia="仿宋"/>
                <w:color w:val="auto"/>
                <w:szCs w:val="21"/>
                <w:lang w:val="en-US" w:eastAsia="zh-CN"/>
              </w:rPr>
            </w:pPr>
            <w:r>
              <w:rPr>
                <w:rFonts w:hint="eastAsia" w:eastAsia="仿宋"/>
                <w:color w:val="auto"/>
                <w:szCs w:val="21"/>
                <w:lang w:eastAsia="zh-CN"/>
              </w:rPr>
              <w:t>方案编号：</w:t>
            </w:r>
            <w:r>
              <w:rPr>
                <w:rFonts w:hint="eastAsia" w:eastAsia="仿宋"/>
                <w:color w:val="auto"/>
                <w:szCs w:val="21"/>
                <w:lang w:val="en-US" w:eastAsia="zh-CN"/>
              </w:rPr>
              <w:t xml:space="preserve">        批准号：</w:t>
            </w:r>
          </w:p>
          <w:p>
            <w:pPr>
              <w:adjustRightInd w:val="0"/>
              <w:snapToGrid w:val="0"/>
              <w:spacing w:line="276" w:lineRule="auto"/>
              <w:rPr>
                <w:rFonts w:hint="default" w:eastAsia="仿宋"/>
                <w:color w:val="auto"/>
                <w:szCs w:val="21"/>
                <w:lang w:val="en-US" w:eastAsia="zh-CN"/>
              </w:rPr>
            </w:pPr>
            <w:r>
              <w:rPr>
                <w:rFonts w:hint="eastAsia" w:eastAsia="仿宋"/>
                <w:color w:val="auto"/>
                <w:szCs w:val="21"/>
                <w:lang w:val="en-US" w:eastAsia="zh-CN"/>
              </w:rPr>
              <w:t xml:space="preserve">批准日期：               </w:t>
            </w:r>
          </w:p>
        </w:tc>
        <w:tc>
          <w:tcPr>
            <w:tcW w:w="1758" w:type="dxa"/>
            <w:gridSpan w:val="2"/>
            <w:vMerge w:val="continue"/>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shd w:val="clear" w:color="auto" w:fill="D9D9D9"/>
            <w:vAlign w:val="center"/>
          </w:tcPr>
          <w:p>
            <w:pPr>
              <w:spacing w:line="276" w:lineRule="auto"/>
              <w:rPr>
                <w:rFonts w:hint="eastAsia" w:eastAsia="仿宋"/>
                <w:color w:val="auto"/>
                <w:szCs w:val="21"/>
                <w:lang w:val="en-US" w:eastAsia="zh-CN"/>
              </w:rPr>
            </w:pPr>
            <w:r>
              <w:rPr>
                <w:rFonts w:eastAsia="仿宋"/>
                <w:color w:val="auto"/>
                <w:szCs w:val="21"/>
              </w:rPr>
              <w:t>0</w:t>
            </w:r>
            <w:r>
              <w:rPr>
                <w:rFonts w:hint="eastAsia" w:eastAsia="仿宋"/>
                <w:color w:val="auto"/>
                <w:szCs w:val="21"/>
                <w:lang w:val="en-US" w:eastAsia="zh-CN"/>
              </w:rPr>
              <w:t>6</w:t>
            </w:r>
          </w:p>
        </w:tc>
        <w:tc>
          <w:tcPr>
            <w:tcW w:w="4047" w:type="dxa"/>
            <w:gridSpan w:val="3"/>
            <w:shd w:val="clear" w:color="auto" w:fill="D9D9D9"/>
            <w:vAlign w:val="center"/>
          </w:tcPr>
          <w:p>
            <w:pPr>
              <w:spacing w:line="276" w:lineRule="auto"/>
              <w:rPr>
                <w:rFonts w:eastAsia="仿宋"/>
                <w:color w:val="auto"/>
                <w:szCs w:val="21"/>
              </w:rPr>
            </w:pPr>
            <w:r>
              <w:rPr>
                <w:rFonts w:hint="eastAsia" w:eastAsia="仿宋"/>
                <w:color w:val="auto"/>
                <w:szCs w:val="21"/>
              </w:rPr>
              <w:t>组长单位</w:t>
            </w:r>
            <w:r>
              <w:rPr>
                <w:rFonts w:hint="eastAsia" w:eastAsia="仿宋"/>
                <w:color w:val="auto"/>
                <w:szCs w:val="21"/>
                <w:lang w:eastAsia="zh-CN"/>
              </w:rPr>
              <w:t>（其他单位）</w:t>
            </w:r>
            <w:r>
              <w:rPr>
                <w:rFonts w:eastAsia="仿宋"/>
                <w:color w:val="auto"/>
                <w:szCs w:val="21"/>
              </w:rPr>
              <w:t>伦理批件</w:t>
            </w:r>
          </w:p>
        </w:tc>
        <w:tc>
          <w:tcPr>
            <w:tcW w:w="3414" w:type="dxa"/>
            <w:gridSpan w:val="2"/>
            <w:shd w:val="clear" w:color="auto" w:fill="auto"/>
            <w:vAlign w:val="center"/>
          </w:tcPr>
          <w:p>
            <w:pPr>
              <w:spacing w:line="276" w:lineRule="auto"/>
              <w:rPr>
                <w:rFonts w:eastAsia="仿宋"/>
                <w:color w:val="auto"/>
                <w:szCs w:val="21"/>
              </w:rPr>
            </w:pPr>
            <w:r>
              <w:rPr>
                <w:rFonts w:eastAsia="仿宋"/>
                <w:color w:val="auto"/>
                <w:szCs w:val="21"/>
              </w:rPr>
              <w:t>批件号：</w:t>
            </w:r>
          </w:p>
          <w:p>
            <w:pPr>
              <w:spacing w:line="276" w:lineRule="auto"/>
              <w:rPr>
                <w:rFonts w:eastAsia="仿宋"/>
                <w:color w:val="auto"/>
                <w:szCs w:val="21"/>
              </w:rPr>
            </w:pPr>
            <w:r>
              <w:rPr>
                <w:rFonts w:hint="eastAsia" w:eastAsia="仿宋"/>
                <w:color w:val="auto"/>
                <w:szCs w:val="21"/>
              </w:rPr>
              <w:t>批准</w:t>
            </w:r>
            <w:r>
              <w:rPr>
                <w:rFonts w:eastAsia="仿宋"/>
                <w:color w:val="auto"/>
                <w:szCs w:val="21"/>
              </w:rPr>
              <w:t>日期：</w:t>
            </w:r>
          </w:p>
          <w:p>
            <w:pPr>
              <w:adjustRightInd w:val="0"/>
              <w:snapToGrid w:val="0"/>
              <w:spacing w:line="276" w:lineRule="auto"/>
              <w:rPr>
                <w:rFonts w:eastAsia="仿宋"/>
                <w:color w:val="auto"/>
                <w:szCs w:val="21"/>
              </w:rPr>
            </w:pPr>
            <w:r>
              <w:rPr>
                <w:rFonts w:eastAsia="仿宋"/>
                <w:color w:val="auto"/>
                <w:szCs w:val="21"/>
              </w:rPr>
              <w:t>批件有效期：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shd w:val="clear" w:color="auto" w:fill="auto"/>
          </w:tcPr>
          <w:p>
            <w:pPr>
              <w:spacing w:line="276" w:lineRule="auto"/>
              <w:jc w:val="left"/>
              <w:rPr>
                <w:rFonts w:eastAsia="仿宋"/>
                <w:color w:val="auto"/>
                <w:szCs w:val="21"/>
              </w:rPr>
            </w:pPr>
            <w:r>
              <w:rPr>
                <w:rFonts w:hint="eastAsia" w:eastAsia="仿宋"/>
                <w:color w:val="auto"/>
                <w:szCs w:val="21"/>
                <w:lang w:eastAsia="zh-CN"/>
              </w:rPr>
              <w:t>盖章版</w:t>
            </w:r>
            <w:r>
              <w:rPr>
                <w:rFonts w:eastAsia="仿宋"/>
                <w:color w:val="auto"/>
                <w:szCs w:val="21"/>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0</w:t>
            </w:r>
            <w:r>
              <w:rPr>
                <w:rFonts w:hint="eastAsia" w:eastAsia="仿宋"/>
                <w:color w:val="auto"/>
                <w:szCs w:val="21"/>
                <w:lang w:val="en-US" w:eastAsia="zh-CN"/>
              </w:rPr>
              <w:t>7</w:t>
            </w:r>
          </w:p>
        </w:tc>
        <w:tc>
          <w:tcPr>
            <w:tcW w:w="4047" w:type="dxa"/>
            <w:gridSpan w:val="3"/>
            <w:shd w:val="clear" w:color="auto" w:fill="D9D9D9"/>
            <w:vAlign w:val="center"/>
          </w:tcPr>
          <w:p>
            <w:pPr>
              <w:spacing w:line="276" w:lineRule="auto"/>
              <w:rPr>
                <w:rFonts w:eastAsia="仿宋"/>
                <w:color w:val="auto"/>
                <w:szCs w:val="21"/>
              </w:rPr>
            </w:pPr>
            <w:r>
              <w:rPr>
                <w:rFonts w:eastAsia="仿宋"/>
                <w:bCs/>
                <w:color w:val="auto"/>
                <w:szCs w:val="21"/>
              </w:rPr>
              <w:t>研究者手册</w:t>
            </w:r>
          </w:p>
        </w:tc>
        <w:tc>
          <w:tcPr>
            <w:tcW w:w="3414" w:type="dxa"/>
            <w:gridSpan w:val="2"/>
            <w:shd w:val="clear" w:color="auto" w:fill="FFFFFF"/>
          </w:tcPr>
          <w:p>
            <w:pPr>
              <w:adjustRightInd w:val="0"/>
              <w:snapToGrid w:val="0"/>
              <w:spacing w:line="276" w:lineRule="auto"/>
              <w:rPr>
                <w:rFonts w:hint="eastAsia" w:eastAsia="仿宋"/>
                <w:bCs/>
                <w:color w:val="auto"/>
                <w:szCs w:val="21"/>
              </w:rPr>
            </w:pPr>
            <w:r>
              <w:rPr>
                <w:rFonts w:eastAsia="仿宋"/>
                <w:bCs/>
                <w:color w:val="auto"/>
                <w:szCs w:val="21"/>
              </w:rPr>
              <w:t>版本：</w:t>
            </w:r>
            <w:r>
              <w:rPr>
                <w:rFonts w:hint="eastAsia" w:eastAsia="仿宋"/>
                <w:bCs/>
                <w:color w:val="auto"/>
                <w:szCs w:val="21"/>
                <w:lang w:val="en-US" w:eastAsia="zh-CN"/>
              </w:rPr>
              <w:t xml:space="preserve">  </w:t>
            </w:r>
            <w:r>
              <w:rPr>
                <w:rFonts w:hint="eastAsia" w:eastAsia="仿宋"/>
                <w:bCs/>
                <w:color w:val="auto"/>
                <w:szCs w:val="21"/>
              </w:rPr>
              <w:t>；</w:t>
            </w:r>
          </w:p>
          <w:p>
            <w:pPr>
              <w:adjustRightInd w:val="0"/>
              <w:snapToGrid w:val="0"/>
              <w:spacing w:line="276" w:lineRule="auto"/>
              <w:rPr>
                <w:rFonts w:eastAsia="仿宋"/>
                <w:color w:val="auto"/>
                <w:szCs w:val="21"/>
              </w:rPr>
            </w:pPr>
            <w:r>
              <w:rPr>
                <w:rFonts w:eastAsia="仿宋"/>
                <w:bCs/>
                <w:color w:val="auto"/>
                <w:szCs w:val="21"/>
              </w:rPr>
              <w:t>版本日期：</w:t>
            </w:r>
            <w:r>
              <w:rPr>
                <w:rFonts w:hint="eastAsia" w:eastAsia="仿宋"/>
                <w:bCs/>
                <w:color w:val="auto"/>
                <w:szCs w:val="21"/>
                <w:lang w:val="en-US" w:eastAsia="zh-CN"/>
              </w:rPr>
              <w:t xml:space="preserve">  </w:t>
            </w:r>
            <w:r>
              <w:rPr>
                <w:rFonts w:eastAsia="仿宋"/>
                <w:color w:val="auto"/>
                <w:szCs w:val="21"/>
              </w:rPr>
              <w:t>年</w:t>
            </w:r>
            <w:r>
              <w:rPr>
                <w:rFonts w:hint="eastAsia" w:eastAsia="仿宋"/>
                <w:color w:val="auto"/>
                <w:szCs w:val="21"/>
                <w:lang w:val="en-US" w:eastAsia="zh-CN"/>
              </w:rPr>
              <w:t xml:space="preserve">   </w:t>
            </w:r>
            <w:r>
              <w:rPr>
                <w:rFonts w:eastAsia="仿宋"/>
                <w:color w:val="auto"/>
                <w:szCs w:val="21"/>
              </w:rPr>
              <w:t>月</w:t>
            </w:r>
            <w:r>
              <w:rPr>
                <w:rFonts w:hint="eastAsia" w:eastAsia="仿宋"/>
                <w:color w:val="auto"/>
                <w:szCs w:val="21"/>
                <w:lang w:val="en-US" w:eastAsia="zh-CN"/>
              </w:rPr>
              <w:t xml:space="preserve">   </w:t>
            </w:r>
            <w:r>
              <w:rPr>
                <w:rFonts w:eastAsia="仿宋"/>
                <w:color w:val="auto"/>
                <w:szCs w:val="21"/>
              </w:rPr>
              <w:t>日</w:t>
            </w:r>
            <w:r>
              <w:rPr>
                <w:rFonts w:eastAsia="仿宋"/>
                <w:bCs/>
                <w:color w:val="auto"/>
                <w:szCs w:val="21"/>
              </w:rPr>
              <w:t>；</w:t>
            </w:r>
          </w:p>
        </w:tc>
        <w:tc>
          <w:tcPr>
            <w:tcW w:w="1758" w:type="dxa"/>
            <w:gridSpan w:val="2"/>
            <w:vMerge w:val="restart"/>
            <w:shd w:val="clear" w:color="auto" w:fill="FFFFFF"/>
          </w:tcPr>
          <w:p>
            <w:pPr>
              <w:spacing w:line="276" w:lineRule="auto"/>
              <w:jc w:val="left"/>
              <w:rPr>
                <w:rFonts w:eastAsia="仿宋"/>
                <w:color w:val="auto"/>
                <w:szCs w:val="21"/>
              </w:rPr>
            </w:pPr>
          </w:p>
          <w:p>
            <w:pPr>
              <w:spacing w:line="276" w:lineRule="auto"/>
              <w:jc w:val="left"/>
              <w:rPr>
                <w:rFonts w:eastAsia="仿宋"/>
                <w:color w:val="auto"/>
                <w:szCs w:val="21"/>
              </w:rPr>
            </w:pPr>
          </w:p>
          <w:p>
            <w:pPr>
              <w:spacing w:line="276" w:lineRule="auto"/>
              <w:jc w:val="left"/>
              <w:rPr>
                <w:rFonts w:eastAsia="仿宋"/>
                <w:color w:val="auto"/>
                <w:szCs w:val="21"/>
              </w:rPr>
            </w:pPr>
          </w:p>
          <w:p>
            <w:pPr>
              <w:spacing w:line="276" w:lineRule="auto"/>
              <w:jc w:val="left"/>
              <w:rPr>
                <w:rFonts w:eastAsia="仿宋"/>
                <w:color w:val="auto"/>
                <w:szCs w:val="21"/>
              </w:rPr>
            </w:pPr>
          </w:p>
          <w:p>
            <w:pPr>
              <w:spacing w:line="276" w:lineRule="auto"/>
              <w:jc w:val="left"/>
              <w:rPr>
                <w:rFonts w:eastAsia="仿宋"/>
                <w:color w:val="auto"/>
                <w:szCs w:val="21"/>
              </w:rPr>
            </w:pPr>
            <w:r>
              <w:rPr>
                <w:rFonts w:eastAsia="仿宋"/>
                <w:color w:val="auto"/>
                <w:szCs w:val="21"/>
              </w:rPr>
              <w:t>PI</w:t>
            </w:r>
            <w:r>
              <w:rPr>
                <w:rFonts w:hint="eastAsia" w:eastAsia="仿宋"/>
                <w:color w:val="auto"/>
                <w:szCs w:val="21"/>
                <w:lang w:eastAsia="zh-CN"/>
              </w:rPr>
              <w:t>首页</w:t>
            </w:r>
            <w:r>
              <w:rPr>
                <w:rFonts w:eastAsia="仿宋"/>
                <w:color w:val="auto"/>
                <w:szCs w:val="21"/>
              </w:rPr>
              <w:t>签名，</w:t>
            </w:r>
          </w:p>
          <w:p>
            <w:pPr>
              <w:spacing w:line="276" w:lineRule="auto"/>
              <w:jc w:val="left"/>
              <w:rPr>
                <w:rFonts w:eastAsia="仿宋"/>
                <w:color w:val="auto"/>
                <w:szCs w:val="21"/>
              </w:rPr>
            </w:pPr>
            <w:r>
              <w:rPr>
                <w:rFonts w:eastAsia="仿宋"/>
                <w:color w:val="auto"/>
                <w:szCs w:val="21"/>
              </w:rPr>
              <w:t>加盖申办者/</w:t>
            </w:r>
            <w:r>
              <w:rPr>
                <w:rFonts w:hint="eastAsia" w:eastAsia="仿宋"/>
                <w:color w:val="auto"/>
                <w:szCs w:val="21"/>
                <w:lang w:val="en-US" w:eastAsia="zh-CN"/>
              </w:rPr>
              <w:t xml:space="preserve"> </w:t>
            </w:r>
            <w:r>
              <w:rPr>
                <w:rFonts w:eastAsia="仿宋"/>
                <w:color w:val="auto"/>
                <w:szCs w:val="21"/>
              </w:rPr>
              <w:t>CRO公章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0</w:t>
            </w:r>
            <w:r>
              <w:rPr>
                <w:rFonts w:hint="eastAsia" w:eastAsia="仿宋"/>
                <w:color w:val="auto"/>
                <w:szCs w:val="21"/>
                <w:lang w:val="en-US" w:eastAsia="zh-CN"/>
              </w:rPr>
              <w:t>8</w:t>
            </w:r>
          </w:p>
        </w:tc>
        <w:tc>
          <w:tcPr>
            <w:tcW w:w="4047" w:type="dxa"/>
            <w:gridSpan w:val="3"/>
            <w:shd w:val="clear" w:color="auto" w:fill="D9D9D9"/>
            <w:vAlign w:val="center"/>
          </w:tcPr>
          <w:p>
            <w:pPr>
              <w:spacing w:line="276" w:lineRule="auto"/>
              <w:rPr>
                <w:rFonts w:eastAsia="仿宋"/>
                <w:color w:val="auto"/>
                <w:szCs w:val="21"/>
              </w:rPr>
            </w:pPr>
            <w:r>
              <w:rPr>
                <w:rFonts w:eastAsia="仿宋"/>
                <w:bCs/>
                <w:color w:val="auto"/>
                <w:szCs w:val="21"/>
              </w:rPr>
              <w:t>临床试验方案</w:t>
            </w:r>
          </w:p>
        </w:tc>
        <w:tc>
          <w:tcPr>
            <w:tcW w:w="3414" w:type="dxa"/>
            <w:gridSpan w:val="2"/>
            <w:shd w:val="clear" w:color="auto" w:fill="FFFFFF"/>
          </w:tcPr>
          <w:p>
            <w:pPr>
              <w:spacing w:line="276" w:lineRule="auto"/>
              <w:jc w:val="left"/>
              <w:rPr>
                <w:rFonts w:hint="eastAsia" w:eastAsia="仿宋"/>
                <w:bCs/>
                <w:color w:val="auto"/>
                <w:kern w:val="0"/>
                <w:szCs w:val="21"/>
              </w:rPr>
            </w:pPr>
            <w:r>
              <w:rPr>
                <w:rFonts w:eastAsia="仿宋"/>
                <w:bCs/>
                <w:color w:val="auto"/>
                <w:kern w:val="0"/>
                <w:szCs w:val="21"/>
              </w:rPr>
              <w:t>方案编号：</w:t>
            </w:r>
            <w:r>
              <w:rPr>
                <w:rFonts w:hint="eastAsia" w:eastAsia="仿宋"/>
                <w:bCs/>
                <w:color w:val="auto"/>
                <w:kern w:val="0"/>
                <w:szCs w:val="21"/>
                <w:lang w:val="en-US" w:eastAsia="zh-CN"/>
              </w:rPr>
              <w:t xml:space="preserve">    </w:t>
            </w:r>
            <w:r>
              <w:rPr>
                <w:rFonts w:eastAsia="仿宋"/>
                <w:bCs/>
                <w:color w:val="auto"/>
                <w:kern w:val="0"/>
                <w:szCs w:val="21"/>
              </w:rPr>
              <w:t xml:space="preserve"> </w:t>
            </w:r>
            <w:r>
              <w:rPr>
                <w:rFonts w:hint="eastAsia" w:eastAsia="仿宋"/>
                <w:bCs/>
                <w:color w:val="auto"/>
                <w:kern w:val="0"/>
                <w:szCs w:val="21"/>
              </w:rPr>
              <w:t>；</w:t>
            </w:r>
            <w:r>
              <w:rPr>
                <w:rFonts w:hint="eastAsia" w:eastAsia="仿宋"/>
                <w:bCs/>
                <w:color w:val="auto"/>
                <w:kern w:val="0"/>
                <w:szCs w:val="21"/>
                <w:lang w:val="en-US" w:eastAsia="zh-CN"/>
              </w:rPr>
              <w:t xml:space="preserve">    </w:t>
            </w:r>
            <w:r>
              <w:rPr>
                <w:rFonts w:eastAsia="仿宋"/>
                <w:bCs/>
                <w:color w:val="auto"/>
                <w:kern w:val="0"/>
                <w:szCs w:val="21"/>
              </w:rPr>
              <w:t>版本</w:t>
            </w:r>
            <w:r>
              <w:rPr>
                <w:rFonts w:hint="eastAsia" w:eastAsia="仿宋"/>
                <w:bCs/>
                <w:color w:val="auto"/>
                <w:kern w:val="0"/>
                <w:szCs w:val="21"/>
              </w:rPr>
              <w:t>：</w:t>
            </w:r>
            <w:r>
              <w:rPr>
                <w:rFonts w:hint="eastAsia" w:eastAsia="仿宋"/>
                <w:bCs/>
                <w:color w:val="auto"/>
                <w:kern w:val="0"/>
                <w:szCs w:val="21"/>
                <w:lang w:val="en-US" w:eastAsia="zh-CN"/>
              </w:rPr>
              <w:t xml:space="preserve">   </w:t>
            </w:r>
            <w:r>
              <w:rPr>
                <w:rFonts w:hint="eastAsia" w:eastAsia="仿宋"/>
                <w:bCs/>
                <w:color w:val="auto"/>
                <w:kern w:val="0"/>
                <w:szCs w:val="21"/>
              </w:rPr>
              <w:t>；</w:t>
            </w:r>
          </w:p>
          <w:p>
            <w:pPr>
              <w:spacing w:line="276" w:lineRule="auto"/>
              <w:jc w:val="left"/>
              <w:rPr>
                <w:rFonts w:eastAsia="仿宋"/>
                <w:color w:val="auto"/>
                <w:szCs w:val="21"/>
              </w:rPr>
            </w:pPr>
            <w:r>
              <w:rPr>
                <w:rFonts w:eastAsia="仿宋"/>
                <w:bCs/>
                <w:color w:val="auto"/>
                <w:kern w:val="0"/>
                <w:szCs w:val="21"/>
              </w:rPr>
              <w:t>日期</w:t>
            </w:r>
            <w:r>
              <w:rPr>
                <w:rFonts w:eastAsia="仿宋"/>
                <w:color w:val="auto"/>
                <w:szCs w:val="21"/>
              </w:rPr>
              <w:t>：</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continue"/>
            <w:shd w:val="clear" w:color="auto" w:fill="FFFFFF"/>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0</w:t>
            </w:r>
            <w:r>
              <w:rPr>
                <w:rFonts w:hint="eastAsia" w:eastAsia="仿宋"/>
                <w:color w:val="auto"/>
                <w:szCs w:val="21"/>
                <w:lang w:val="en-US" w:eastAsia="zh-CN"/>
              </w:rPr>
              <w:t>9</w:t>
            </w:r>
          </w:p>
        </w:tc>
        <w:tc>
          <w:tcPr>
            <w:tcW w:w="4047" w:type="dxa"/>
            <w:gridSpan w:val="3"/>
            <w:shd w:val="clear" w:color="auto" w:fill="D9D9D9"/>
            <w:vAlign w:val="center"/>
          </w:tcPr>
          <w:p>
            <w:pPr>
              <w:spacing w:line="276" w:lineRule="auto"/>
              <w:rPr>
                <w:rFonts w:hint="eastAsia" w:eastAsia="仿宋"/>
                <w:color w:val="auto"/>
                <w:szCs w:val="21"/>
                <w:lang w:eastAsia="zh-CN"/>
              </w:rPr>
            </w:pPr>
            <w:r>
              <w:rPr>
                <w:rFonts w:eastAsia="仿宋"/>
                <w:bCs/>
                <w:color w:val="auto"/>
                <w:szCs w:val="21"/>
              </w:rPr>
              <w:t>知情同意书</w:t>
            </w:r>
            <w:bookmarkStart w:id="1" w:name="_GoBack"/>
            <w:bookmarkEnd w:id="1"/>
          </w:p>
        </w:tc>
        <w:tc>
          <w:tcPr>
            <w:tcW w:w="3414" w:type="dxa"/>
            <w:gridSpan w:val="2"/>
            <w:shd w:val="clear" w:color="auto" w:fill="FFFFFF"/>
          </w:tcPr>
          <w:p>
            <w:pPr>
              <w:spacing w:line="276" w:lineRule="auto"/>
              <w:jc w:val="left"/>
              <w:rPr>
                <w:rFonts w:eastAsia="仿宋"/>
                <w:bCs/>
                <w:color w:val="auto"/>
                <w:kern w:val="0"/>
                <w:szCs w:val="21"/>
              </w:rPr>
            </w:pPr>
            <w:r>
              <w:rPr>
                <w:rFonts w:eastAsia="仿宋"/>
                <w:bCs/>
                <w:color w:val="auto"/>
                <w:kern w:val="0"/>
                <w:szCs w:val="21"/>
              </w:rPr>
              <w:t>版本号：</w:t>
            </w:r>
            <w:r>
              <w:rPr>
                <w:rFonts w:hint="eastAsia" w:eastAsia="仿宋"/>
                <w:bCs/>
                <w:color w:val="auto"/>
                <w:kern w:val="0"/>
                <w:szCs w:val="21"/>
                <w:lang w:val="en-US" w:eastAsia="zh-CN"/>
              </w:rPr>
              <w:t xml:space="preserve">   </w:t>
            </w:r>
            <w:r>
              <w:rPr>
                <w:rFonts w:eastAsia="仿宋"/>
                <w:bCs/>
                <w:color w:val="auto"/>
                <w:kern w:val="0"/>
                <w:szCs w:val="21"/>
              </w:rPr>
              <w:t>；</w:t>
            </w:r>
          </w:p>
          <w:p>
            <w:pPr>
              <w:spacing w:line="276" w:lineRule="auto"/>
              <w:jc w:val="left"/>
              <w:rPr>
                <w:rFonts w:eastAsia="仿宋"/>
                <w:color w:val="auto"/>
                <w:szCs w:val="21"/>
              </w:rPr>
            </w:pPr>
            <w:r>
              <w:rPr>
                <w:rFonts w:eastAsia="仿宋"/>
                <w:bCs/>
                <w:color w:val="auto"/>
                <w:kern w:val="0"/>
                <w:szCs w:val="21"/>
              </w:rPr>
              <w:t>日期</w:t>
            </w:r>
            <w:r>
              <w:rPr>
                <w:rFonts w:eastAsia="仿宋"/>
                <w:color w:val="auto"/>
                <w:szCs w:val="21"/>
              </w:rPr>
              <w:t>：</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continue"/>
            <w:shd w:val="clear" w:color="auto" w:fill="FFFFFF"/>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428" w:type="dxa"/>
            <w:shd w:val="clear" w:color="auto" w:fill="D9D9D9"/>
            <w:vAlign w:val="center"/>
          </w:tcPr>
          <w:p>
            <w:pPr>
              <w:spacing w:line="276" w:lineRule="auto"/>
              <w:jc w:val="left"/>
              <w:rPr>
                <w:rFonts w:hint="default" w:eastAsia="仿宋"/>
                <w:color w:val="auto"/>
                <w:szCs w:val="21"/>
                <w:lang w:val="en-US" w:eastAsia="zh-CN"/>
              </w:rPr>
            </w:pPr>
            <w:r>
              <w:rPr>
                <w:rFonts w:hint="eastAsia" w:eastAsia="仿宋"/>
                <w:color w:val="auto"/>
                <w:szCs w:val="21"/>
                <w:lang w:val="en-US" w:eastAsia="zh-CN"/>
              </w:rPr>
              <w:t>10</w:t>
            </w:r>
          </w:p>
        </w:tc>
        <w:tc>
          <w:tcPr>
            <w:tcW w:w="4047" w:type="dxa"/>
            <w:gridSpan w:val="3"/>
            <w:shd w:val="clear" w:color="auto" w:fill="D9D9D9"/>
            <w:vAlign w:val="center"/>
          </w:tcPr>
          <w:p>
            <w:pPr>
              <w:spacing w:line="276" w:lineRule="auto"/>
              <w:jc w:val="left"/>
              <w:rPr>
                <w:rFonts w:eastAsia="仿宋"/>
                <w:color w:val="auto"/>
                <w:szCs w:val="21"/>
              </w:rPr>
            </w:pPr>
            <w:r>
              <w:rPr>
                <w:rFonts w:eastAsia="仿宋"/>
                <w:bCs/>
                <w:color w:val="auto"/>
                <w:kern w:val="0"/>
                <w:szCs w:val="21"/>
              </w:rPr>
              <w:t>招募</w:t>
            </w:r>
            <w:r>
              <w:rPr>
                <w:rFonts w:hint="eastAsia" w:eastAsia="仿宋"/>
                <w:bCs/>
                <w:color w:val="auto"/>
                <w:kern w:val="0"/>
                <w:szCs w:val="21"/>
              </w:rPr>
              <w:t>相关文件</w:t>
            </w:r>
          </w:p>
        </w:tc>
        <w:tc>
          <w:tcPr>
            <w:tcW w:w="3414" w:type="dxa"/>
            <w:gridSpan w:val="2"/>
            <w:shd w:val="clear" w:color="auto" w:fill="auto"/>
            <w:vAlign w:val="center"/>
          </w:tcPr>
          <w:p>
            <w:pPr>
              <w:spacing w:line="276" w:lineRule="auto"/>
              <w:jc w:val="left"/>
              <w:rPr>
                <w:rFonts w:eastAsia="仿宋"/>
                <w:bCs/>
                <w:color w:val="auto"/>
                <w:kern w:val="0"/>
                <w:szCs w:val="21"/>
              </w:rPr>
            </w:pPr>
            <w:r>
              <w:rPr>
                <w:rFonts w:eastAsia="仿宋"/>
                <w:bCs/>
                <w:color w:val="auto"/>
                <w:kern w:val="0"/>
                <w:szCs w:val="21"/>
              </w:rPr>
              <w:t>版本号</w:t>
            </w:r>
            <w:r>
              <w:rPr>
                <w:rFonts w:hint="eastAsia" w:eastAsia="仿宋"/>
                <w:bCs/>
                <w:color w:val="auto"/>
                <w:kern w:val="0"/>
                <w:szCs w:val="21"/>
                <w:lang w:eastAsia="zh-CN"/>
              </w:rPr>
              <w:t>：</w:t>
            </w:r>
            <w:r>
              <w:rPr>
                <w:rFonts w:hint="eastAsia" w:eastAsia="仿宋"/>
                <w:bCs/>
                <w:color w:val="auto"/>
                <w:kern w:val="0"/>
                <w:szCs w:val="21"/>
                <w:lang w:val="en-US" w:eastAsia="zh-CN"/>
              </w:rPr>
              <w:t xml:space="preserve">   </w:t>
            </w:r>
            <w:r>
              <w:rPr>
                <w:rFonts w:eastAsia="仿宋"/>
                <w:bCs/>
                <w:color w:val="auto"/>
                <w:kern w:val="0"/>
                <w:szCs w:val="21"/>
              </w:rPr>
              <w:t xml:space="preserve"> ；</w:t>
            </w:r>
          </w:p>
          <w:p>
            <w:pPr>
              <w:spacing w:line="276" w:lineRule="auto"/>
              <w:jc w:val="left"/>
              <w:rPr>
                <w:rFonts w:eastAsia="仿宋"/>
                <w:color w:val="auto"/>
                <w:szCs w:val="21"/>
              </w:rPr>
            </w:pPr>
            <w:r>
              <w:rPr>
                <w:rFonts w:eastAsia="仿宋"/>
                <w:bCs/>
                <w:color w:val="auto"/>
                <w:kern w:val="0"/>
                <w:szCs w:val="21"/>
              </w:rPr>
              <w:t>日期：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continue"/>
            <w:shd w:val="clear" w:color="auto" w:fill="auto"/>
            <w:vAlign w:val="center"/>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1</w:t>
            </w:r>
            <w:r>
              <w:rPr>
                <w:rFonts w:hint="eastAsia" w:eastAsia="仿宋"/>
                <w:color w:val="auto"/>
                <w:szCs w:val="21"/>
                <w:lang w:val="en-US" w:eastAsia="zh-CN"/>
              </w:rPr>
              <w:t>1</w:t>
            </w:r>
          </w:p>
        </w:tc>
        <w:tc>
          <w:tcPr>
            <w:tcW w:w="4047" w:type="dxa"/>
            <w:gridSpan w:val="3"/>
            <w:shd w:val="clear" w:color="auto" w:fill="D9D9D9"/>
            <w:vAlign w:val="center"/>
          </w:tcPr>
          <w:p>
            <w:pPr>
              <w:spacing w:line="276" w:lineRule="auto"/>
              <w:rPr>
                <w:rFonts w:eastAsia="仿宋"/>
                <w:bCs/>
                <w:color w:val="auto"/>
                <w:kern w:val="0"/>
                <w:szCs w:val="21"/>
              </w:rPr>
            </w:pPr>
            <w:r>
              <w:rPr>
                <w:rFonts w:eastAsia="仿宋"/>
                <w:bCs/>
                <w:color w:val="auto"/>
                <w:kern w:val="0"/>
                <w:szCs w:val="21"/>
              </w:rPr>
              <w:t>研究病历</w:t>
            </w:r>
          </w:p>
        </w:tc>
        <w:tc>
          <w:tcPr>
            <w:tcW w:w="3414" w:type="dxa"/>
            <w:gridSpan w:val="2"/>
          </w:tcPr>
          <w:p>
            <w:pPr>
              <w:spacing w:line="276" w:lineRule="auto"/>
              <w:jc w:val="left"/>
              <w:rPr>
                <w:rFonts w:eastAsia="仿宋"/>
                <w:bCs/>
                <w:color w:val="auto"/>
                <w:kern w:val="0"/>
                <w:szCs w:val="21"/>
              </w:rPr>
            </w:pPr>
            <w:r>
              <w:rPr>
                <w:rFonts w:eastAsia="仿宋"/>
                <w:bCs/>
                <w:color w:val="auto"/>
                <w:kern w:val="0"/>
                <w:szCs w:val="21"/>
              </w:rPr>
              <w:t>版本</w:t>
            </w:r>
            <w:r>
              <w:rPr>
                <w:rFonts w:hint="eastAsia" w:eastAsia="仿宋"/>
                <w:bCs/>
                <w:color w:val="auto"/>
                <w:kern w:val="0"/>
                <w:szCs w:val="21"/>
              </w:rPr>
              <w:t>号：</w:t>
            </w:r>
            <w:r>
              <w:rPr>
                <w:rFonts w:hint="eastAsia" w:eastAsia="仿宋"/>
                <w:bCs/>
                <w:color w:val="auto"/>
                <w:kern w:val="0"/>
                <w:szCs w:val="21"/>
                <w:lang w:val="en-US" w:eastAsia="zh-CN"/>
              </w:rPr>
              <w:t xml:space="preserve">   </w:t>
            </w:r>
            <w:r>
              <w:rPr>
                <w:rFonts w:eastAsia="仿宋"/>
                <w:bCs/>
                <w:color w:val="auto"/>
                <w:kern w:val="0"/>
                <w:szCs w:val="21"/>
              </w:rPr>
              <w:t xml:space="preserve"> ；</w:t>
            </w:r>
          </w:p>
          <w:p>
            <w:pPr>
              <w:spacing w:line="276" w:lineRule="auto"/>
              <w:jc w:val="left"/>
              <w:rPr>
                <w:rFonts w:eastAsia="仿宋"/>
                <w:bCs/>
                <w:color w:val="auto"/>
                <w:kern w:val="0"/>
                <w:szCs w:val="21"/>
              </w:rPr>
            </w:pPr>
            <w:r>
              <w:rPr>
                <w:rFonts w:eastAsia="仿宋"/>
                <w:bCs/>
                <w:color w:val="auto"/>
                <w:kern w:val="0"/>
                <w:szCs w:val="21"/>
              </w:rPr>
              <w:t>日期：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continue"/>
            <w:shd w:val="clear" w:color="auto" w:fill="FFFFFF"/>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1</w:t>
            </w:r>
            <w:r>
              <w:rPr>
                <w:rFonts w:hint="eastAsia" w:eastAsia="仿宋"/>
                <w:color w:val="auto"/>
                <w:szCs w:val="21"/>
                <w:lang w:val="en-US" w:eastAsia="zh-CN"/>
              </w:rPr>
              <w:t>2</w:t>
            </w:r>
          </w:p>
        </w:tc>
        <w:tc>
          <w:tcPr>
            <w:tcW w:w="4047" w:type="dxa"/>
            <w:gridSpan w:val="3"/>
            <w:shd w:val="clear" w:color="auto" w:fill="D9D9D9"/>
            <w:vAlign w:val="center"/>
          </w:tcPr>
          <w:p>
            <w:pPr>
              <w:spacing w:line="276" w:lineRule="auto"/>
              <w:jc w:val="left"/>
              <w:rPr>
                <w:rFonts w:hint="eastAsia" w:eastAsia="仿宋"/>
                <w:color w:val="auto"/>
                <w:szCs w:val="21"/>
                <w:lang w:eastAsia="zh-CN"/>
              </w:rPr>
            </w:pPr>
            <w:r>
              <w:rPr>
                <w:rFonts w:eastAsia="仿宋"/>
                <w:bCs/>
                <w:color w:val="auto"/>
                <w:szCs w:val="21"/>
              </w:rPr>
              <w:t>病例报告表</w:t>
            </w:r>
          </w:p>
        </w:tc>
        <w:tc>
          <w:tcPr>
            <w:tcW w:w="3414" w:type="dxa"/>
            <w:gridSpan w:val="2"/>
            <w:vAlign w:val="center"/>
          </w:tcPr>
          <w:p>
            <w:pPr>
              <w:spacing w:line="276" w:lineRule="auto"/>
              <w:jc w:val="left"/>
              <w:rPr>
                <w:rFonts w:eastAsia="仿宋"/>
                <w:bCs/>
                <w:color w:val="auto"/>
                <w:kern w:val="0"/>
                <w:szCs w:val="21"/>
              </w:rPr>
            </w:pPr>
            <w:r>
              <w:rPr>
                <w:rFonts w:eastAsia="仿宋"/>
                <w:bCs/>
                <w:color w:val="auto"/>
                <w:kern w:val="0"/>
                <w:szCs w:val="21"/>
              </w:rPr>
              <w:t>版本号：</w:t>
            </w:r>
            <w:r>
              <w:rPr>
                <w:rFonts w:hint="eastAsia" w:eastAsia="仿宋"/>
                <w:bCs/>
                <w:color w:val="auto"/>
                <w:kern w:val="0"/>
                <w:szCs w:val="21"/>
                <w:lang w:val="en-US" w:eastAsia="zh-CN"/>
              </w:rPr>
              <w:t xml:space="preserve">  </w:t>
            </w:r>
            <w:r>
              <w:rPr>
                <w:rFonts w:eastAsia="仿宋"/>
                <w:bCs/>
                <w:color w:val="auto"/>
                <w:kern w:val="0"/>
                <w:szCs w:val="21"/>
              </w:rPr>
              <w:t xml:space="preserve"> ；</w:t>
            </w:r>
          </w:p>
          <w:p>
            <w:pPr>
              <w:spacing w:line="276" w:lineRule="auto"/>
              <w:jc w:val="left"/>
              <w:rPr>
                <w:rFonts w:eastAsia="仿宋"/>
                <w:color w:val="auto"/>
                <w:szCs w:val="21"/>
              </w:rPr>
            </w:pPr>
            <w:r>
              <w:rPr>
                <w:rFonts w:eastAsia="仿宋"/>
                <w:bCs/>
                <w:color w:val="auto"/>
                <w:kern w:val="0"/>
                <w:szCs w:val="21"/>
              </w:rPr>
              <w:t>日期</w:t>
            </w:r>
            <w:r>
              <w:rPr>
                <w:rFonts w:eastAsia="仿宋"/>
                <w:color w:val="auto"/>
                <w:szCs w:val="21"/>
              </w:rPr>
              <w:t>：</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continue"/>
            <w:shd w:val="clear" w:color="auto" w:fill="FFFFFF"/>
            <w:vAlign w:val="center"/>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1</w:t>
            </w:r>
            <w:r>
              <w:rPr>
                <w:rFonts w:hint="eastAsia" w:eastAsia="仿宋"/>
                <w:color w:val="auto"/>
                <w:szCs w:val="21"/>
                <w:lang w:val="en-US" w:eastAsia="zh-CN"/>
              </w:rPr>
              <w:t>3</w:t>
            </w:r>
          </w:p>
        </w:tc>
        <w:tc>
          <w:tcPr>
            <w:tcW w:w="9219" w:type="dxa"/>
            <w:gridSpan w:val="7"/>
            <w:shd w:val="clear" w:color="auto" w:fill="D9D9D9"/>
            <w:vAlign w:val="center"/>
          </w:tcPr>
          <w:p>
            <w:pPr>
              <w:spacing w:line="276" w:lineRule="auto"/>
              <w:jc w:val="left"/>
              <w:rPr>
                <w:rFonts w:eastAsia="仿宋"/>
                <w:color w:val="auto"/>
                <w:szCs w:val="21"/>
              </w:rPr>
            </w:pPr>
            <w:r>
              <w:rPr>
                <w:rFonts w:hint="eastAsia" w:eastAsia="仿宋"/>
                <w:color w:val="auto"/>
                <w:szCs w:val="21"/>
              </w:rPr>
              <w:t>器械</w:t>
            </w:r>
            <w:r>
              <w:rPr>
                <w:rFonts w:eastAsia="仿宋"/>
                <w:bCs/>
                <w:color w:val="000000" w:themeColor="text1"/>
                <w:szCs w:val="21"/>
                <w14:textFill>
                  <w14:solidFill>
                    <w14:schemeClr w14:val="tx1"/>
                  </w14:solidFill>
                </w14:textFill>
              </w:rPr>
              <w:t>说明书</w:t>
            </w:r>
            <w:r>
              <w:rPr>
                <w:rFonts w:hint="eastAsia" w:eastAsia="仿宋"/>
                <w:bCs/>
                <w:color w:val="000000" w:themeColor="text1"/>
                <w:szCs w:val="21"/>
                <w14:textFill>
                  <w14:solidFill>
                    <w14:schemeClr w14:val="tx1"/>
                  </w14:solidFill>
                </w14:textFill>
              </w:rPr>
              <w:t>或样稿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 w:hRule="atLeast"/>
        </w:trPr>
        <w:tc>
          <w:tcPr>
            <w:tcW w:w="428" w:type="dxa"/>
            <w:vMerge w:val="restart"/>
            <w:vAlign w:val="center"/>
          </w:tcPr>
          <w:p>
            <w:pPr>
              <w:spacing w:line="276" w:lineRule="auto"/>
              <w:rPr>
                <w:rFonts w:eastAsia="仿宋"/>
                <w:color w:val="auto"/>
                <w:szCs w:val="21"/>
              </w:rPr>
            </w:pPr>
          </w:p>
        </w:tc>
        <w:tc>
          <w:tcPr>
            <w:tcW w:w="651" w:type="dxa"/>
            <w:gridSpan w:val="2"/>
            <w:shd w:val="clear" w:color="auto" w:fill="D9D9D9"/>
            <w:vAlign w:val="center"/>
          </w:tcPr>
          <w:p>
            <w:pPr>
              <w:adjustRightInd w:val="0"/>
              <w:snapToGrid w:val="0"/>
              <w:spacing w:line="276" w:lineRule="auto"/>
              <w:rPr>
                <w:rFonts w:eastAsia="仿宋"/>
                <w:bCs/>
                <w:color w:val="auto"/>
                <w:szCs w:val="21"/>
              </w:rPr>
            </w:pPr>
            <w:r>
              <w:rPr>
                <w:rFonts w:eastAsia="仿宋"/>
                <w:bCs/>
                <w:color w:val="auto"/>
                <w:szCs w:val="21"/>
              </w:rPr>
              <w:t>1</w:t>
            </w:r>
            <w:r>
              <w:rPr>
                <w:rFonts w:hint="eastAsia" w:eastAsia="仿宋"/>
                <w:bCs/>
                <w:color w:val="auto"/>
                <w:szCs w:val="21"/>
                <w:lang w:val="en-US" w:eastAsia="zh-CN"/>
              </w:rPr>
              <w:t>3</w:t>
            </w:r>
            <w:r>
              <w:rPr>
                <w:rFonts w:eastAsia="仿宋"/>
                <w:bCs/>
                <w:color w:val="auto"/>
                <w:szCs w:val="21"/>
              </w:rPr>
              <w:t>-1</w:t>
            </w:r>
          </w:p>
        </w:tc>
        <w:tc>
          <w:tcPr>
            <w:tcW w:w="3396" w:type="dxa"/>
            <w:shd w:val="clear" w:color="auto" w:fill="D9D9D9"/>
            <w:vAlign w:val="center"/>
          </w:tcPr>
          <w:p>
            <w:pPr>
              <w:adjustRightInd w:val="0"/>
              <w:snapToGrid w:val="0"/>
              <w:spacing w:line="276" w:lineRule="auto"/>
              <w:rPr>
                <w:rFonts w:eastAsia="仿宋"/>
                <w:bCs/>
                <w:color w:val="auto"/>
                <w:szCs w:val="21"/>
              </w:rPr>
            </w:pPr>
            <w:r>
              <w:rPr>
                <w:rFonts w:eastAsia="仿宋"/>
                <w:bCs/>
                <w:color w:val="auto"/>
                <w:szCs w:val="21"/>
              </w:rPr>
              <w:t>试验</w:t>
            </w:r>
            <w:r>
              <w:rPr>
                <w:rFonts w:hint="eastAsia" w:eastAsia="仿宋"/>
                <w:bCs/>
                <w:color w:val="auto"/>
                <w:szCs w:val="21"/>
              </w:rPr>
              <w:t>器械</w:t>
            </w:r>
            <w:r>
              <w:rPr>
                <w:rFonts w:eastAsia="仿宋"/>
                <w:bCs/>
                <w:color w:val="auto"/>
                <w:szCs w:val="21"/>
              </w:rPr>
              <w:t>说明书</w:t>
            </w:r>
          </w:p>
        </w:tc>
        <w:tc>
          <w:tcPr>
            <w:tcW w:w="3414" w:type="dxa"/>
            <w:gridSpan w:val="2"/>
            <w:vAlign w:val="center"/>
          </w:tcPr>
          <w:p>
            <w:pPr>
              <w:spacing w:line="276" w:lineRule="auto"/>
              <w:rPr>
                <w:rFonts w:eastAsia="仿宋"/>
                <w:color w:val="auto"/>
                <w:szCs w:val="21"/>
              </w:rPr>
            </w:pPr>
            <w:r>
              <w:rPr>
                <w:rFonts w:hint="eastAsia" w:eastAsia="仿宋"/>
                <w:bCs/>
                <w:color w:val="auto"/>
                <w:szCs w:val="21"/>
              </w:rPr>
              <w:t>修订日期：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restart"/>
          </w:tcPr>
          <w:p>
            <w:pPr>
              <w:spacing w:line="276" w:lineRule="auto"/>
              <w:jc w:val="left"/>
              <w:rPr>
                <w:rFonts w:eastAsia="仿宋"/>
                <w:color w:val="auto"/>
                <w:szCs w:val="21"/>
              </w:rPr>
            </w:pPr>
            <w:r>
              <w:rPr>
                <w:rFonts w:eastAsia="仿宋"/>
                <w:color w:val="auto"/>
                <w:szCs w:val="21"/>
              </w:rPr>
              <w:t>复印件加盖申办者公章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428" w:type="dxa"/>
            <w:vMerge w:val="continue"/>
            <w:vAlign w:val="center"/>
          </w:tcPr>
          <w:p>
            <w:pPr>
              <w:spacing w:line="276" w:lineRule="auto"/>
              <w:rPr>
                <w:rFonts w:eastAsia="仿宋"/>
                <w:color w:val="auto"/>
                <w:szCs w:val="21"/>
              </w:rPr>
            </w:pPr>
          </w:p>
        </w:tc>
        <w:tc>
          <w:tcPr>
            <w:tcW w:w="651" w:type="dxa"/>
            <w:gridSpan w:val="2"/>
            <w:shd w:val="clear" w:color="auto" w:fill="D9D9D9"/>
            <w:vAlign w:val="center"/>
          </w:tcPr>
          <w:p>
            <w:pPr>
              <w:adjustRightInd w:val="0"/>
              <w:snapToGrid w:val="0"/>
              <w:spacing w:line="276" w:lineRule="auto"/>
              <w:rPr>
                <w:rFonts w:eastAsia="仿宋"/>
                <w:bCs/>
                <w:color w:val="auto"/>
                <w:szCs w:val="21"/>
              </w:rPr>
            </w:pPr>
            <w:r>
              <w:rPr>
                <w:rFonts w:eastAsia="仿宋"/>
                <w:bCs/>
                <w:color w:val="auto"/>
                <w:szCs w:val="21"/>
              </w:rPr>
              <w:t>1</w:t>
            </w:r>
            <w:r>
              <w:rPr>
                <w:rFonts w:hint="eastAsia" w:eastAsia="仿宋"/>
                <w:bCs/>
                <w:color w:val="auto"/>
                <w:szCs w:val="21"/>
                <w:lang w:val="en-US" w:eastAsia="zh-CN"/>
              </w:rPr>
              <w:t>3</w:t>
            </w:r>
            <w:r>
              <w:rPr>
                <w:rFonts w:eastAsia="仿宋"/>
                <w:bCs/>
                <w:color w:val="auto"/>
                <w:szCs w:val="21"/>
              </w:rPr>
              <w:t>-2</w:t>
            </w:r>
          </w:p>
        </w:tc>
        <w:tc>
          <w:tcPr>
            <w:tcW w:w="3396" w:type="dxa"/>
            <w:shd w:val="clear" w:color="auto" w:fill="D9D9D9"/>
            <w:vAlign w:val="center"/>
          </w:tcPr>
          <w:p>
            <w:pPr>
              <w:adjustRightInd w:val="0"/>
              <w:snapToGrid w:val="0"/>
              <w:spacing w:line="276" w:lineRule="auto"/>
              <w:rPr>
                <w:rFonts w:eastAsia="仿宋"/>
                <w:bCs/>
                <w:color w:val="auto"/>
                <w:szCs w:val="21"/>
              </w:rPr>
            </w:pPr>
            <w:r>
              <w:rPr>
                <w:rFonts w:eastAsia="仿宋"/>
                <w:bCs/>
                <w:color w:val="auto"/>
                <w:szCs w:val="21"/>
              </w:rPr>
              <w:t>对照</w:t>
            </w:r>
            <w:r>
              <w:rPr>
                <w:rFonts w:hint="eastAsia" w:eastAsia="仿宋"/>
                <w:bCs/>
                <w:color w:val="auto"/>
                <w:szCs w:val="21"/>
              </w:rPr>
              <w:t>器械</w:t>
            </w:r>
            <w:r>
              <w:rPr>
                <w:rFonts w:eastAsia="仿宋"/>
                <w:bCs/>
                <w:color w:val="auto"/>
                <w:szCs w:val="21"/>
              </w:rPr>
              <w:t>说明书</w:t>
            </w:r>
          </w:p>
        </w:tc>
        <w:tc>
          <w:tcPr>
            <w:tcW w:w="3414" w:type="dxa"/>
            <w:gridSpan w:val="2"/>
            <w:vAlign w:val="center"/>
          </w:tcPr>
          <w:p>
            <w:pPr>
              <w:spacing w:line="276" w:lineRule="auto"/>
              <w:rPr>
                <w:rFonts w:eastAsia="仿宋"/>
                <w:color w:val="auto"/>
                <w:szCs w:val="21"/>
              </w:rPr>
            </w:pPr>
            <w:r>
              <w:rPr>
                <w:rFonts w:hint="eastAsia" w:eastAsia="仿宋"/>
                <w:bCs/>
                <w:color w:val="auto"/>
                <w:szCs w:val="21"/>
              </w:rPr>
              <w:t>修订</w:t>
            </w:r>
            <w:r>
              <w:rPr>
                <w:rFonts w:eastAsia="仿宋"/>
                <w:bCs/>
                <w:color w:val="auto"/>
                <w:szCs w:val="21"/>
              </w:rPr>
              <w:t>日期：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continue"/>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428" w:type="dxa"/>
            <w:vMerge w:val="continue"/>
            <w:vAlign w:val="center"/>
          </w:tcPr>
          <w:p>
            <w:pPr>
              <w:spacing w:line="276" w:lineRule="auto"/>
              <w:rPr>
                <w:rFonts w:eastAsia="仿宋"/>
                <w:color w:val="auto"/>
                <w:szCs w:val="21"/>
              </w:rPr>
            </w:pPr>
          </w:p>
        </w:tc>
        <w:tc>
          <w:tcPr>
            <w:tcW w:w="651" w:type="dxa"/>
            <w:gridSpan w:val="2"/>
            <w:shd w:val="clear" w:color="auto" w:fill="D9D9D9"/>
            <w:vAlign w:val="center"/>
          </w:tcPr>
          <w:p>
            <w:pPr>
              <w:adjustRightInd w:val="0"/>
              <w:snapToGrid w:val="0"/>
              <w:spacing w:line="276" w:lineRule="auto"/>
              <w:rPr>
                <w:rFonts w:eastAsia="仿宋"/>
                <w:bCs/>
                <w:color w:val="auto"/>
                <w:szCs w:val="21"/>
              </w:rPr>
            </w:pPr>
            <w:r>
              <w:rPr>
                <w:rFonts w:hint="eastAsia" w:eastAsia="仿宋"/>
                <w:bCs/>
                <w:color w:val="auto"/>
                <w:szCs w:val="21"/>
                <w:lang w:val="en-US" w:eastAsia="zh-CN"/>
              </w:rPr>
              <w:t>13-3</w:t>
            </w:r>
          </w:p>
        </w:tc>
        <w:tc>
          <w:tcPr>
            <w:tcW w:w="3396" w:type="dxa"/>
            <w:shd w:val="clear" w:color="auto" w:fill="D9D9D9"/>
            <w:vAlign w:val="center"/>
          </w:tcPr>
          <w:p>
            <w:pPr>
              <w:adjustRightInd w:val="0"/>
              <w:snapToGrid w:val="0"/>
              <w:spacing w:line="276" w:lineRule="auto"/>
              <w:rPr>
                <w:rFonts w:eastAsia="仿宋"/>
                <w:bCs/>
                <w:color w:val="auto"/>
                <w:szCs w:val="21"/>
              </w:rPr>
            </w:pPr>
            <w:r>
              <w:rPr>
                <w:rFonts w:hint="eastAsia" w:eastAsia="仿宋"/>
                <w:bCs/>
                <w:color w:val="auto"/>
                <w:szCs w:val="21"/>
                <w:lang w:eastAsia="zh-CN"/>
              </w:rPr>
              <w:t>试验相关仪器说明书</w:t>
            </w:r>
          </w:p>
        </w:tc>
        <w:tc>
          <w:tcPr>
            <w:tcW w:w="3414" w:type="dxa"/>
            <w:gridSpan w:val="2"/>
            <w:vAlign w:val="center"/>
          </w:tcPr>
          <w:p>
            <w:pPr>
              <w:spacing w:line="276" w:lineRule="auto"/>
              <w:rPr>
                <w:rFonts w:hint="eastAsia" w:eastAsia="仿宋"/>
                <w:bCs/>
                <w:color w:val="auto"/>
                <w:szCs w:val="21"/>
              </w:rPr>
            </w:pPr>
            <w:r>
              <w:rPr>
                <w:rFonts w:hint="eastAsia" w:eastAsia="仿宋"/>
                <w:bCs/>
                <w:szCs w:val="21"/>
              </w:rPr>
              <w:t>修订</w:t>
            </w:r>
            <w:r>
              <w:rPr>
                <w:rFonts w:eastAsia="仿宋"/>
                <w:bCs/>
                <w:szCs w:val="21"/>
              </w:rPr>
              <w:t>日期：</w:t>
            </w:r>
            <w:r>
              <w:rPr>
                <w:rFonts w:hint="eastAsia" w:eastAsia="仿宋"/>
                <w:szCs w:val="21"/>
                <w:lang w:val="en-US" w:eastAsia="zh-CN"/>
              </w:rPr>
              <w:t xml:space="preserve">  </w:t>
            </w:r>
            <w:r>
              <w:rPr>
                <w:rFonts w:hint="eastAsia" w:eastAsia="仿宋"/>
                <w:szCs w:val="21"/>
              </w:rPr>
              <w:t>年</w:t>
            </w:r>
            <w:r>
              <w:rPr>
                <w:rFonts w:hint="eastAsia" w:eastAsia="仿宋"/>
                <w:szCs w:val="21"/>
                <w:lang w:val="en-US" w:eastAsia="zh-CN"/>
              </w:rPr>
              <w:t xml:space="preserve">  </w:t>
            </w:r>
            <w:r>
              <w:rPr>
                <w:rFonts w:hint="eastAsia" w:eastAsia="仿宋"/>
                <w:szCs w:val="21"/>
              </w:rPr>
              <w:t>月</w:t>
            </w:r>
            <w:r>
              <w:rPr>
                <w:rFonts w:hint="eastAsia" w:eastAsia="仿宋"/>
                <w:szCs w:val="21"/>
                <w:lang w:val="en-US" w:eastAsia="zh-CN"/>
              </w:rPr>
              <w:t xml:space="preserve">  </w:t>
            </w:r>
            <w:r>
              <w:rPr>
                <w:rFonts w:hint="eastAsia" w:eastAsia="仿宋"/>
                <w:szCs w:val="21"/>
              </w:rPr>
              <w:t>日</w:t>
            </w:r>
          </w:p>
        </w:tc>
        <w:tc>
          <w:tcPr>
            <w:tcW w:w="1758" w:type="dxa"/>
            <w:gridSpan w:val="2"/>
            <w:vMerge w:val="continue"/>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 w:hRule="atLeast"/>
        </w:trPr>
        <w:tc>
          <w:tcPr>
            <w:tcW w:w="428" w:type="dxa"/>
            <w:shd w:val="clear" w:color="auto" w:fill="D9D9D9"/>
            <w:vAlign w:val="center"/>
          </w:tcPr>
          <w:p>
            <w:pPr>
              <w:spacing w:line="276" w:lineRule="auto"/>
              <w:rPr>
                <w:rFonts w:hint="eastAsia" w:eastAsia="仿宋"/>
                <w:color w:val="auto"/>
                <w:szCs w:val="21"/>
                <w:lang w:val="en-US" w:eastAsia="zh-CN"/>
              </w:rPr>
            </w:pPr>
            <w:r>
              <w:rPr>
                <w:rFonts w:eastAsia="仿宋"/>
                <w:color w:val="auto"/>
                <w:szCs w:val="21"/>
              </w:rPr>
              <w:t>1</w:t>
            </w:r>
            <w:r>
              <w:rPr>
                <w:rFonts w:hint="eastAsia" w:eastAsia="仿宋"/>
                <w:color w:val="auto"/>
                <w:szCs w:val="21"/>
                <w:lang w:val="en-US" w:eastAsia="zh-CN"/>
              </w:rPr>
              <w:t>4</w:t>
            </w:r>
          </w:p>
        </w:tc>
        <w:tc>
          <w:tcPr>
            <w:tcW w:w="9219" w:type="dxa"/>
            <w:gridSpan w:val="7"/>
            <w:shd w:val="clear" w:color="auto" w:fill="D9D9D9"/>
            <w:vAlign w:val="center"/>
          </w:tcPr>
          <w:p>
            <w:pPr>
              <w:spacing w:line="276" w:lineRule="auto"/>
              <w:jc w:val="left"/>
              <w:rPr>
                <w:rFonts w:eastAsia="仿宋"/>
                <w:color w:val="auto"/>
                <w:szCs w:val="21"/>
              </w:rPr>
            </w:pPr>
            <w:r>
              <w:rPr>
                <w:rFonts w:hint="eastAsia" w:eastAsia="仿宋"/>
                <w:color w:val="auto"/>
                <w:szCs w:val="21"/>
              </w:rPr>
              <w:t>检验报告书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428" w:type="dxa"/>
            <w:vMerge w:val="restart"/>
            <w:vAlign w:val="center"/>
          </w:tcPr>
          <w:p>
            <w:pPr>
              <w:spacing w:line="276" w:lineRule="auto"/>
              <w:rPr>
                <w:rFonts w:eastAsia="仿宋"/>
                <w:color w:val="auto"/>
                <w:szCs w:val="21"/>
              </w:rPr>
            </w:pPr>
          </w:p>
        </w:tc>
        <w:tc>
          <w:tcPr>
            <w:tcW w:w="651" w:type="dxa"/>
            <w:gridSpan w:val="2"/>
            <w:shd w:val="clear" w:color="auto" w:fill="D9D9D9"/>
            <w:vAlign w:val="center"/>
          </w:tcPr>
          <w:p>
            <w:pPr>
              <w:adjustRightInd w:val="0"/>
              <w:snapToGrid w:val="0"/>
              <w:spacing w:line="276" w:lineRule="auto"/>
              <w:rPr>
                <w:rFonts w:eastAsia="仿宋"/>
                <w:bCs/>
                <w:color w:val="auto"/>
                <w:szCs w:val="21"/>
              </w:rPr>
            </w:pPr>
            <w:r>
              <w:rPr>
                <w:rFonts w:eastAsia="仿宋"/>
                <w:bCs/>
                <w:color w:val="auto"/>
                <w:szCs w:val="21"/>
              </w:rPr>
              <w:t>1</w:t>
            </w:r>
            <w:r>
              <w:rPr>
                <w:rFonts w:hint="eastAsia" w:eastAsia="仿宋"/>
                <w:bCs/>
                <w:color w:val="auto"/>
                <w:szCs w:val="21"/>
                <w:lang w:val="en-US" w:eastAsia="zh-CN"/>
              </w:rPr>
              <w:t>4</w:t>
            </w:r>
            <w:r>
              <w:rPr>
                <w:rFonts w:eastAsia="仿宋"/>
                <w:bCs/>
                <w:color w:val="auto"/>
                <w:szCs w:val="21"/>
              </w:rPr>
              <w:t>-1</w:t>
            </w:r>
          </w:p>
        </w:tc>
        <w:tc>
          <w:tcPr>
            <w:tcW w:w="3396" w:type="dxa"/>
            <w:shd w:val="clear" w:color="auto" w:fill="D9D9D9"/>
            <w:vAlign w:val="center"/>
          </w:tcPr>
          <w:p>
            <w:pPr>
              <w:adjustRightInd w:val="0"/>
              <w:snapToGrid w:val="0"/>
              <w:spacing w:line="276" w:lineRule="auto"/>
              <w:rPr>
                <w:rFonts w:hint="eastAsia" w:eastAsia="仿宋"/>
                <w:bCs/>
                <w:color w:val="auto"/>
                <w:szCs w:val="21"/>
                <w:lang w:val="en-US" w:eastAsia="zh-CN"/>
              </w:rPr>
            </w:pPr>
            <w:r>
              <w:rPr>
                <w:rFonts w:hint="eastAsia" w:eastAsia="仿宋"/>
                <w:bCs/>
                <w:color w:val="auto"/>
                <w:szCs w:val="21"/>
                <w:lang w:eastAsia="zh-CN"/>
              </w:rPr>
              <w:t>医疗器械</w:t>
            </w:r>
            <w:r>
              <w:rPr>
                <w:rFonts w:hint="eastAsia" w:eastAsia="仿宋"/>
                <w:bCs/>
                <w:color w:val="auto"/>
                <w:szCs w:val="21"/>
              </w:rPr>
              <w:t>注册检验报告</w:t>
            </w:r>
            <w:r>
              <w:rPr>
                <w:rFonts w:hint="eastAsia" w:eastAsia="仿宋"/>
                <w:bCs/>
                <w:color w:val="auto"/>
                <w:szCs w:val="21"/>
                <w:lang w:val="en-US" w:eastAsia="zh-CN"/>
              </w:rPr>
              <w:t>/委托检验报告</w:t>
            </w:r>
          </w:p>
        </w:tc>
        <w:tc>
          <w:tcPr>
            <w:tcW w:w="3414" w:type="dxa"/>
            <w:gridSpan w:val="2"/>
            <w:vAlign w:val="center"/>
          </w:tcPr>
          <w:p>
            <w:pPr>
              <w:spacing w:line="276" w:lineRule="auto"/>
              <w:rPr>
                <w:rFonts w:eastAsia="仿宋"/>
                <w:color w:val="auto"/>
                <w:szCs w:val="21"/>
              </w:rPr>
            </w:pPr>
            <w:r>
              <w:rPr>
                <w:rFonts w:hint="eastAsia" w:eastAsia="仿宋"/>
                <w:color w:val="auto"/>
                <w:szCs w:val="21"/>
              </w:rPr>
              <w:t>编</w:t>
            </w:r>
            <w:r>
              <w:rPr>
                <w:rFonts w:eastAsia="仿宋"/>
                <w:color w:val="auto"/>
                <w:szCs w:val="21"/>
              </w:rPr>
              <w:t>号：</w:t>
            </w:r>
          </w:p>
          <w:p>
            <w:pPr>
              <w:spacing w:line="276" w:lineRule="auto"/>
              <w:rPr>
                <w:rFonts w:eastAsia="仿宋"/>
                <w:color w:val="auto"/>
                <w:szCs w:val="21"/>
              </w:rPr>
            </w:pPr>
            <w:r>
              <w:rPr>
                <w:rFonts w:eastAsia="仿宋"/>
                <w:color w:val="auto"/>
                <w:szCs w:val="21"/>
              </w:rPr>
              <w:t>报告日期：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restart"/>
          </w:tcPr>
          <w:p>
            <w:pPr>
              <w:spacing w:line="276" w:lineRule="auto"/>
              <w:jc w:val="left"/>
              <w:rPr>
                <w:rFonts w:eastAsia="仿宋"/>
                <w:color w:val="auto"/>
                <w:szCs w:val="21"/>
              </w:rPr>
            </w:pPr>
            <w:r>
              <w:rPr>
                <w:rFonts w:eastAsia="仿宋"/>
                <w:color w:val="auto"/>
                <w:szCs w:val="21"/>
              </w:rPr>
              <w:t>复印件加盖申办者公章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428" w:type="dxa"/>
            <w:vMerge w:val="continue"/>
            <w:vAlign w:val="center"/>
          </w:tcPr>
          <w:p>
            <w:pPr>
              <w:spacing w:line="276" w:lineRule="auto"/>
              <w:rPr>
                <w:rFonts w:eastAsia="仿宋"/>
                <w:color w:val="auto"/>
                <w:szCs w:val="21"/>
              </w:rPr>
            </w:pPr>
          </w:p>
        </w:tc>
        <w:tc>
          <w:tcPr>
            <w:tcW w:w="651" w:type="dxa"/>
            <w:gridSpan w:val="2"/>
            <w:shd w:val="clear" w:color="auto" w:fill="D9D9D9"/>
            <w:vAlign w:val="center"/>
          </w:tcPr>
          <w:p>
            <w:pPr>
              <w:adjustRightInd w:val="0"/>
              <w:snapToGrid w:val="0"/>
              <w:spacing w:line="276" w:lineRule="auto"/>
              <w:rPr>
                <w:rFonts w:eastAsia="仿宋"/>
                <w:bCs/>
                <w:color w:val="auto"/>
                <w:szCs w:val="21"/>
              </w:rPr>
            </w:pPr>
            <w:r>
              <w:rPr>
                <w:rFonts w:eastAsia="仿宋"/>
                <w:bCs/>
                <w:color w:val="auto"/>
                <w:szCs w:val="21"/>
              </w:rPr>
              <w:t>1</w:t>
            </w:r>
            <w:r>
              <w:rPr>
                <w:rFonts w:hint="eastAsia" w:eastAsia="仿宋"/>
                <w:bCs/>
                <w:color w:val="auto"/>
                <w:szCs w:val="21"/>
                <w:lang w:val="en-US" w:eastAsia="zh-CN"/>
              </w:rPr>
              <w:t>4</w:t>
            </w:r>
            <w:r>
              <w:rPr>
                <w:rFonts w:eastAsia="仿宋"/>
                <w:bCs/>
                <w:color w:val="auto"/>
                <w:szCs w:val="21"/>
              </w:rPr>
              <w:t>-2</w:t>
            </w:r>
          </w:p>
        </w:tc>
        <w:tc>
          <w:tcPr>
            <w:tcW w:w="3396" w:type="dxa"/>
            <w:shd w:val="clear" w:color="auto" w:fill="D9D9D9"/>
            <w:vAlign w:val="center"/>
          </w:tcPr>
          <w:p>
            <w:pPr>
              <w:adjustRightInd w:val="0"/>
              <w:snapToGrid w:val="0"/>
              <w:spacing w:line="276" w:lineRule="auto"/>
              <w:rPr>
                <w:rFonts w:eastAsia="仿宋"/>
                <w:bCs/>
                <w:color w:val="auto"/>
                <w:szCs w:val="21"/>
              </w:rPr>
            </w:pPr>
            <w:r>
              <w:rPr>
                <w:rFonts w:hint="eastAsia" w:eastAsia="仿宋"/>
                <w:bCs/>
                <w:color w:val="auto"/>
                <w:szCs w:val="21"/>
                <w:lang w:eastAsia="zh-CN"/>
              </w:rPr>
              <w:t>医疗器械</w:t>
            </w:r>
            <w:r>
              <w:rPr>
                <w:rFonts w:hint="eastAsia" w:eastAsia="仿宋"/>
                <w:bCs/>
                <w:color w:val="auto"/>
                <w:szCs w:val="21"/>
              </w:rPr>
              <w:t>自检报告</w:t>
            </w:r>
          </w:p>
        </w:tc>
        <w:tc>
          <w:tcPr>
            <w:tcW w:w="3414" w:type="dxa"/>
            <w:gridSpan w:val="2"/>
            <w:vAlign w:val="center"/>
          </w:tcPr>
          <w:p>
            <w:pPr>
              <w:spacing w:line="276" w:lineRule="auto"/>
              <w:rPr>
                <w:rFonts w:eastAsia="仿宋"/>
                <w:color w:val="auto"/>
                <w:szCs w:val="21"/>
              </w:rPr>
            </w:pPr>
            <w:r>
              <w:rPr>
                <w:rFonts w:hint="eastAsia" w:eastAsia="仿宋"/>
                <w:color w:val="auto"/>
                <w:szCs w:val="21"/>
              </w:rPr>
              <w:t>编</w:t>
            </w:r>
            <w:r>
              <w:rPr>
                <w:rFonts w:eastAsia="仿宋"/>
                <w:color w:val="auto"/>
                <w:szCs w:val="21"/>
              </w:rPr>
              <w:t>号：</w:t>
            </w:r>
          </w:p>
          <w:p>
            <w:pPr>
              <w:spacing w:line="276" w:lineRule="auto"/>
              <w:rPr>
                <w:rFonts w:eastAsia="仿宋"/>
                <w:color w:val="auto"/>
                <w:szCs w:val="21"/>
              </w:rPr>
            </w:pPr>
            <w:r>
              <w:rPr>
                <w:rFonts w:eastAsia="仿宋"/>
                <w:color w:val="auto"/>
                <w:szCs w:val="21"/>
              </w:rPr>
              <w:t>报告日期：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continue"/>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shd w:val="clear" w:color="auto" w:fill="D9D9D9"/>
            <w:vAlign w:val="center"/>
          </w:tcPr>
          <w:p>
            <w:pPr>
              <w:spacing w:line="276" w:lineRule="auto"/>
              <w:jc w:val="left"/>
              <w:rPr>
                <w:rFonts w:hint="eastAsia" w:eastAsia="仿宋"/>
                <w:bCs/>
                <w:color w:val="auto"/>
                <w:szCs w:val="21"/>
                <w:lang w:val="en-US" w:eastAsia="zh-CN"/>
              </w:rPr>
            </w:pPr>
            <w:r>
              <w:rPr>
                <w:rFonts w:hint="eastAsia" w:eastAsia="仿宋"/>
                <w:bCs/>
                <w:color w:val="auto"/>
                <w:szCs w:val="21"/>
                <w:lang w:val="en-US" w:eastAsia="zh-CN"/>
              </w:rPr>
              <w:t>15</w:t>
            </w:r>
          </w:p>
        </w:tc>
        <w:tc>
          <w:tcPr>
            <w:tcW w:w="4047" w:type="dxa"/>
            <w:gridSpan w:val="3"/>
            <w:shd w:val="clear" w:color="auto" w:fill="D9D9D9"/>
          </w:tcPr>
          <w:p>
            <w:pPr>
              <w:spacing w:line="276" w:lineRule="auto"/>
              <w:jc w:val="left"/>
              <w:rPr>
                <w:rFonts w:hint="eastAsia" w:ascii="仿宋" w:hAnsi="仿宋" w:eastAsia="仿宋" w:cs="仿宋"/>
                <w:color w:val="auto"/>
                <w:kern w:val="0"/>
                <w:szCs w:val="24"/>
              </w:rPr>
            </w:pPr>
          </w:p>
          <w:p>
            <w:pPr>
              <w:spacing w:line="276" w:lineRule="auto"/>
              <w:jc w:val="left"/>
              <w:rPr>
                <w:rFonts w:eastAsia="仿宋"/>
                <w:color w:val="auto"/>
                <w:szCs w:val="21"/>
              </w:rPr>
            </w:pPr>
            <w:r>
              <w:rPr>
                <w:rFonts w:hint="eastAsia" w:ascii="仿宋" w:hAnsi="仿宋" w:eastAsia="仿宋" w:cs="仿宋"/>
                <w:color w:val="auto"/>
                <w:kern w:val="0"/>
                <w:szCs w:val="24"/>
              </w:rPr>
              <w:t>医疗器械动物实验报告</w:t>
            </w:r>
          </w:p>
        </w:tc>
        <w:tc>
          <w:tcPr>
            <w:tcW w:w="3414" w:type="dxa"/>
            <w:gridSpan w:val="2"/>
            <w:shd w:val="clear" w:color="auto" w:fill="auto"/>
          </w:tcPr>
          <w:p>
            <w:pPr>
              <w:spacing w:line="276" w:lineRule="auto"/>
              <w:rPr>
                <w:rFonts w:eastAsia="仿宋"/>
                <w:color w:val="auto"/>
                <w:szCs w:val="21"/>
              </w:rPr>
            </w:pPr>
            <w:r>
              <w:rPr>
                <w:rFonts w:hint="eastAsia" w:eastAsia="仿宋"/>
                <w:color w:val="auto"/>
                <w:szCs w:val="21"/>
              </w:rPr>
              <w:t>编</w:t>
            </w:r>
            <w:r>
              <w:rPr>
                <w:rFonts w:eastAsia="仿宋"/>
                <w:color w:val="auto"/>
                <w:szCs w:val="21"/>
              </w:rPr>
              <w:t>号：</w:t>
            </w:r>
          </w:p>
          <w:p>
            <w:pPr>
              <w:spacing w:line="276" w:lineRule="auto"/>
              <w:jc w:val="left"/>
              <w:rPr>
                <w:rFonts w:eastAsia="仿宋"/>
                <w:color w:val="auto"/>
                <w:szCs w:val="21"/>
              </w:rPr>
            </w:pPr>
            <w:r>
              <w:rPr>
                <w:rFonts w:eastAsia="仿宋"/>
                <w:color w:val="auto"/>
                <w:szCs w:val="21"/>
              </w:rPr>
              <w:t>报告日期：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shd w:val="clear" w:color="auto" w:fill="auto"/>
          </w:tcPr>
          <w:p>
            <w:pPr>
              <w:spacing w:line="276" w:lineRule="auto"/>
              <w:jc w:val="left"/>
              <w:rPr>
                <w:rFonts w:hint="eastAsia"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shd w:val="clear" w:color="auto" w:fill="D9D9D9"/>
            <w:vAlign w:val="center"/>
          </w:tcPr>
          <w:p>
            <w:pPr>
              <w:spacing w:line="276" w:lineRule="auto"/>
              <w:jc w:val="left"/>
              <w:rPr>
                <w:rFonts w:hint="eastAsia" w:eastAsia="仿宋"/>
                <w:bCs/>
                <w:color w:val="auto"/>
                <w:szCs w:val="21"/>
                <w:lang w:val="en-US" w:eastAsia="zh-CN"/>
              </w:rPr>
            </w:pPr>
            <w:r>
              <w:rPr>
                <w:rFonts w:eastAsia="仿宋"/>
                <w:bCs/>
                <w:color w:val="auto"/>
                <w:szCs w:val="21"/>
              </w:rPr>
              <w:t>1</w:t>
            </w:r>
            <w:r>
              <w:rPr>
                <w:rFonts w:hint="eastAsia" w:eastAsia="仿宋"/>
                <w:bCs/>
                <w:color w:val="auto"/>
                <w:szCs w:val="21"/>
                <w:lang w:val="en-US" w:eastAsia="zh-CN"/>
              </w:rPr>
              <w:t>6</w:t>
            </w:r>
          </w:p>
        </w:tc>
        <w:tc>
          <w:tcPr>
            <w:tcW w:w="4047" w:type="dxa"/>
            <w:gridSpan w:val="3"/>
            <w:shd w:val="clear" w:color="auto" w:fill="D9D9D9"/>
          </w:tcPr>
          <w:p>
            <w:pPr>
              <w:spacing w:line="276" w:lineRule="auto"/>
              <w:jc w:val="left"/>
              <w:rPr>
                <w:rFonts w:eastAsia="仿宋"/>
                <w:color w:val="auto"/>
                <w:szCs w:val="21"/>
              </w:rPr>
            </w:pPr>
            <w:r>
              <w:rPr>
                <w:rFonts w:eastAsia="仿宋"/>
                <w:color w:val="auto"/>
                <w:szCs w:val="21"/>
              </w:rPr>
              <w:t>临床试验协议</w:t>
            </w:r>
            <w:r>
              <w:rPr>
                <w:rFonts w:hint="eastAsia" w:eastAsia="仿宋"/>
                <w:color w:val="auto"/>
                <w:szCs w:val="21"/>
              </w:rPr>
              <w:t>（</w:t>
            </w:r>
            <w:r>
              <w:rPr>
                <w:rFonts w:eastAsia="仿宋"/>
                <w:color w:val="auto"/>
                <w:szCs w:val="21"/>
              </w:rPr>
              <w:t>初稿</w:t>
            </w:r>
            <w:r>
              <w:rPr>
                <w:rFonts w:hint="eastAsia" w:eastAsia="仿宋"/>
                <w:color w:val="auto"/>
                <w:szCs w:val="21"/>
              </w:rPr>
              <w:t>）</w:t>
            </w:r>
          </w:p>
        </w:tc>
        <w:tc>
          <w:tcPr>
            <w:tcW w:w="3414" w:type="dxa"/>
            <w:gridSpan w:val="2"/>
            <w:shd w:val="clear" w:color="auto" w:fill="auto"/>
          </w:tcPr>
          <w:p>
            <w:pPr>
              <w:spacing w:line="276" w:lineRule="auto"/>
              <w:jc w:val="left"/>
              <w:rPr>
                <w:rFonts w:eastAsia="仿宋"/>
                <w:color w:val="auto"/>
                <w:szCs w:val="21"/>
              </w:rPr>
            </w:pPr>
          </w:p>
        </w:tc>
        <w:tc>
          <w:tcPr>
            <w:tcW w:w="1758" w:type="dxa"/>
            <w:gridSpan w:val="2"/>
            <w:shd w:val="clear" w:color="auto" w:fill="auto"/>
          </w:tcPr>
          <w:p>
            <w:pPr>
              <w:spacing w:line="276" w:lineRule="auto"/>
              <w:jc w:val="left"/>
              <w:rPr>
                <w:rFonts w:eastAsia="仿宋"/>
                <w:color w:val="auto"/>
                <w:szCs w:val="21"/>
              </w:rPr>
            </w:pPr>
            <w:r>
              <w:rPr>
                <w:rFonts w:hint="eastAsia" w:eastAsia="仿宋"/>
                <w:color w:val="auto"/>
                <w:szCs w:val="21"/>
              </w:rPr>
              <w:t>样稿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shd w:val="clear" w:color="auto" w:fill="D9D9D9"/>
            <w:vAlign w:val="center"/>
          </w:tcPr>
          <w:p>
            <w:pPr>
              <w:spacing w:line="276" w:lineRule="auto"/>
              <w:jc w:val="left"/>
              <w:rPr>
                <w:rFonts w:hint="eastAsia" w:eastAsia="仿宋"/>
                <w:bCs/>
                <w:color w:val="auto"/>
                <w:szCs w:val="21"/>
                <w:lang w:val="en-US" w:eastAsia="zh-CN"/>
              </w:rPr>
            </w:pPr>
            <w:r>
              <w:rPr>
                <w:rFonts w:eastAsia="仿宋"/>
                <w:bCs/>
                <w:color w:val="auto"/>
                <w:szCs w:val="21"/>
              </w:rPr>
              <w:t>1</w:t>
            </w:r>
            <w:r>
              <w:rPr>
                <w:rFonts w:hint="eastAsia" w:eastAsia="仿宋"/>
                <w:bCs/>
                <w:color w:val="auto"/>
                <w:szCs w:val="21"/>
                <w:lang w:val="en-US" w:eastAsia="zh-CN"/>
              </w:rPr>
              <w:t>7</w:t>
            </w:r>
          </w:p>
        </w:tc>
        <w:tc>
          <w:tcPr>
            <w:tcW w:w="4047" w:type="dxa"/>
            <w:gridSpan w:val="3"/>
            <w:shd w:val="clear" w:color="auto" w:fill="D9D9D9"/>
            <w:vAlign w:val="center"/>
          </w:tcPr>
          <w:p>
            <w:pPr>
              <w:spacing w:line="276" w:lineRule="auto"/>
              <w:rPr>
                <w:rFonts w:eastAsia="仿宋"/>
                <w:color w:val="auto"/>
                <w:szCs w:val="21"/>
              </w:rPr>
            </w:pPr>
            <w:r>
              <w:rPr>
                <w:rFonts w:hint="eastAsia" w:eastAsia="仿宋"/>
                <w:color w:val="auto"/>
                <w:szCs w:val="21"/>
              </w:rPr>
              <w:t>赔偿和保险措施</w:t>
            </w:r>
          </w:p>
        </w:tc>
        <w:tc>
          <w:tcPr>
            <w:tcW w:w="3414" w:type="dxa"/>
            <w:gridSpan w:val="2"/>
            <w:shd w:val="clear" w:color="auto" w:fill="auto"/>
            <w:vAlign w:val="center"/>
          </w:tcPr>
          <w:p>
            <w:pPr>
              <w:spacing w:line="276" w:lineRule="auto"/>
              <w:jc w:val="left"/>
              <w:rPr>
                <w:rFonts w:eastAsia="仿宋"/>
                <w:color w:val="auto"/>
                <w:szCs w:val="21"/>
              </w:rPr>
            </w:pPr>
            <w:r>
              <w:rPr>
                <w:rFonts w:eastAsia="仿宋"/>
                <w:color w:val="auto"/>
                <w:szCs w:val="21"/>
              </w:rPr>
              <w:t>保单号码：</w:t>
            </w:r>
          </w:p>
          <w:p>
            <w:pPr>
              <w:spacing w:line="276" w:lineRule="auto"/>
              <w:rPr>
                <w:rFonts w:eastAsia="仿宋"/>
                <w:color w:val="auto"/>
                <w:szCs w:val="21"/>
              </w:rPr>
            </w:pPr>
            <w:r>
              <w:rPr>
                <w:rFonts w:eastAsia="仿宋"/>
                <w:color w:val="auto"/>
                <w:szCs w:val="21"/>
              </w:rPr>
              <w:t>保险期限：</w:t>
            </w:r>
          </w:p>
        </w:tc>
        <w:tc>
          <w:tcPr>
            <w:tcW w:w="1758" w:type="dxa"/>
            <w:gridSpan w:val="2"/>
            <w:shd w:val="clear" w:color="auto" w:fill="auto"/>
            <w:vAlign w:val="center"/>
          </w:tcPr>
          <w:p>
            <w:pPr>
              <w:spacing w:line="276" w:lineRule="auto"/>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1</w:t>
            </w:r>
            <w:r>
              <w:rPr>
                <w:rFonts w:hint="eastAsia" w:eastAsia="仿宋"/>
                <w:color w:val="auto"/>
                <w:szCs w:val="21"/>
                <w:lang w:val="en-US" w:eastAsia="zh-CN"/>
              </w:rPr>
              <w:t>8</w:t>
            </w:r>
          </w:p>
        </w:tc>
        <w:tc>
          <w:tcPr>
            <w:tcW w:w="4047" w:type="dxa"/>
            <w:gridSpan w:val="3"/>
            <w:shd w:val="clear" w:color="auto" w:fill="D9D9D9"/>
            <w:vAlign w:val="center"/>
          </w:tcPr>
          <w:p>
            <w:pPr>
              <w:spacing w:line="276" w:lineRule="auto"/>
              <w:rPr>
                <w:rFonts w:eastAsia="仿宋"/>
                <w:color w:val="auto"/>
                <w:szCs w:val="21"/>
              </w:rPr>
            </w:pPr>
            <w:r>
              <w:rPr>
                <w:rFonts w:hint="eastAsia" w:eastAsia="仿宋"/>
                <w:color w:val="auto"/>
                <w:szCs w:val="21"/>
              </w:rPr>
              <w:t>临床试验机构的设施和条件能够满足试验的综述</w:t>
            </w:r>
          </w:p>
        </w:tc>
        <w:tc>
          <w:tcPr>
            <w:tcW w:w="3414" w:type="dxa"/>
            <w:gridSpan w:val="2"/>
            <w:shd w:val="clear" w:color="auto" w:fill="auto"/>
          </w:tcPr>
          <w:p>
            <w:pPr>
              <w:spacing w:line="276" w:lineRule="auto"/>
              <w:jc w:val="left"/>
              <w:rPr>
                <w:rFonts w:eastAsia="仿宋"/>
                <w:color w:val="auto"/>
                <w:szCs w:val="21"/>
              </w:rPr>
            </w:pPr>
          </w:p>
        </w:tc>
        <w:tc>
          <w:tcPr>
            <w:tcW w:w="1758" w:type="dxa"/>
            <w:gridSpan w:val="2"/>
            <w:vMerge w:val="restart"/>
            <w:shd w:val="clear" w:color="auto" w:fill="auto"/>
          </w:tcPr>
          <w:p>
            <w:pPr>
              <w:spacing w:line="276" w:lineRule="auto"/>
              <w:jc w:val="left"/>
              <w:rPr>
                <w:rFonts w:eastAsia="仿宋"/>
                <w:color w:val="auto"/>
                <w:szCs w:val="21"/>
              </w:rPr>
            </w:pPr>
          </w:p>
          <w:p>
            <w:pPr>
              <w:spacing w:line="276" w:lineRule="auto"/>
              <w:jc w:val="left"/>
              <w:rPr>
                <w:rFonts w:eastAsia="仿宋"/>
                <w:color w:val="auto"/>
                <w:szCs w:val="21"/>
              </w:rPr>
            </w:pPr>
          </w:p>
          <w:p>
            <w:pPr>
              <w:spacing w:line="276" w:lineRule="auto"/>
              <w:jc w:val="left"/>
              <w:rPr>
                <w:rFonts w:eastAsia="仿宋"/>
                <w:color w:val="auto"/>
                <w:szCs w:val="21"/>
              </w:rPr>
            </w:pPr>
          </w:p>
          <w:p>
            <w:pPr>
              <w:spacing w:line="276" w:lineRule="auto"/>
              <w:jc w:val="left"/>
              <w:rPr>
                <w:rFonts w:eastAsia="仿宋"/>
                <w:color w:val="auto"/>
                <w:szCs w:val="21"/>
              </w:rPr>
            </w:pPr>
            <w:r>
              <w:rPr>
                <w:rFonts w:eastAsia="仿宋"/>
                <w:color w:val="auto"/>
                <w:szCs w:val="21"/>
              </w:rPr>
              <w:t>复印件加盖申办者公章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1</w:t>
            </w:r>
            <w:r>
              <w:rPr>
                <w:rFonts w:hint="eastAsia" w:eastAsia="仿宋"/>
                <w:color w:val="auto"/>
                <w:szCs w:val="21"/>
                <w:lang w:val="en-US" w:eastAsia="zh-CN"/>
              </w:rPr>
              <w:t>9</w:t>
            </w:r>
          </w:p>
        </w:tc>
        <w:tc>
          <w:tcPr>
            <w:tcW w:w="4047" w:type="dxa"/>
            <w:gridSpan w:val="3"/>
            <w:shd w:val="clear" w:color="auto" w:fill="D9D9D9"/>
            <w:vAlign w:val="center"/>
          </w:tcPr>
          <w:p>
            <w:pPr>
              <w:spacing w:line="276" w:lineRule="auto"/>
              <w:rPr>
                <w:rFonts w:eastAsia="仿宋"/>
                <w:color w:val="auto"/>
                <w:szCs w:val="21"/>
              </w:rPr>
            </w:pPr>
            <w:r>
              <w:rPr>
                <w:rFonts w:hint="eastAsia" w:eastAsia="仿宋"/>
                <w:color w:val="auto"/>
                <w:szCs w:val="21"/>
              </w:rPr>
              <w:t>试验用医疗器械的研制符合适用的医疗器械质量管理体系相关要求的声明</w:t>
            </w:r>
          </w:p>
        </w:tc>
        <w:tc>
          <w:tcPr>
            <w:tcW w:w="3414" w:type="dxa"/>
            <w:gridSpan w:val="2"/>
            <w:shd w:val="clear" w:color="auto" w:fill="auto"/>
          </w:tcPr>
          <w:p>
            <w:pPr>
              <w:spacing w:line="276" w:lineRule="auto"/>
              <w:jc w:val="left"/>
              <w:rPr>
                <w:rFonts w:eastAsia="仿宋"/>
                <w:color w:val="auto"/>
                <w:szCs w:val="21"/>
              </w:rPr>
            </w:pPr>
          </w:p>
        </w:tc>
        <w:tc>
          <w:tcPr>
            <w:tcW w:w="1758" w:type="dxa"/>
            <w:gridSpan w:val="2"/>
            <w:vMerge w:val="continue"/>
            <w:shd w:val="clear" w:color="auto" w:fill="auto"/>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hint="eastAsia" w:eastAsia="仿宋"/>
                <w:color w:val="auto"/>
                <w:szCs w:val="21"/>
                <w:lang w:val="en-US" w:eastAsia="zh-CN"/>
              </w:rPr>
              <w:t>20</w:t>
            </w:r>
          </w:p>
        </w:tc>
        <w:tc>
          <w:tcPr>
            <w:tcW w:w="4047" w:type="dxa"/>
            <w:gridSpan w:val="3"/>
            <w:shd w:val="clear" w:color="auto" w:fill="D9D9D9"/>
            <w:vAlign w:val="center"/>
          </w:tcPr>
          <w:p>
            <w:pPr>
              <w:spacing w:line="276" w:lineRule="auto"/>
              <w:rPr>
                <w:rFonts w:eastAsia="仿宋"/>
                <w:color w:val="auto"/>
                <w:szCs w:val="21"/>
              </w:rPr>
            </w:pPr>
            <w:r>
              <w:rPr>
                <w:rFonts w:hint="eastAsia" w:eastAsia="仿宋"/>
                <w:color w:val="auto"/>
                <w:szCs w:val="21"/>
              </w:rPr>
              <w:t>产品技术要求</w:t>
            </w:r>
          </w:p>
        </w:tc>
        <w:tc>
          <w:tcPr>
            <w:tcW w:w="3414" w:type="dxa"/>
            <w:gridSpan w:val="2"/>
            <w:shd w:val="clear" w:color="auto" w:fill="auto"/>
          </w:tcPr>
          <w:p>
            <w:pPr>
              <w:spacing w:line="276" w:lineRule="auto"/>
              <w:jc w:val="left"/>
              <w:rPr>
                <w:rFonts w:eastAsia="仿宋"/>
                <w:color w:val="auto"/>
                <w:szCs w:val="21"/>
              </w:rPr>
            </w:pPr>
          </w:p>
        </w:tc>
        <w:tc>
          <w:tcPr>
            <w:tcW w:w="1758" w:type="dxa"/>
            <w:gridSpan w:val="2"/>
            <w:vMerge w:val="continue"/>
            <w:shd w:val="clear" w:color="auto" w:fill="auto"/>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shd w:val="clear" w:color="auto" w:fill="D9D9D9"/>
            <w:vAlign w:val="center"/>
          </w:tcPr>
          <w:p>
            <w:pPr>
              <w:spacing w:line="276" w:lineRule="auto"/>
              <w:jc w:val="left"/>
              <w:rPr>
                <w:rFonts w:hint="eastAsia" w:ascii="Times New Roman" w:hAnsi="Times New Roman" w:eastAsia="仿宋" w:cs="Times New Roman"/>
                <w:color w:val="auto"/>
                <w:kern w:val="2"/>
                <w:sz w:val="21"/>
                <w:szCs w:val="21"/>
                <w:lang w:val="en-US" w:eastAsia="zh-CN" w:bidi="ar-SA"/>
              </w:rPr>
            </w:pPr>
            <w:r>
              <w:rPr>
                <w:rFonts w:hint="eastAsia" w:eastAsia="仿宋"/>
                <w:color w:val="auto"/>
                <w:szCs w:val="21"/>
              </w:rPr>
              <w:t>2</w:t>
            </w:r>
            <w:r>
              <w:rPr>
                <w:rFonts w:hint="eastAsia" w:eastAsia="仿宋"/>
                <w:color w:val="auto"/>
                <w:szCs w:val="21"/>
                <w:lang w:val="en-US" w:eastAsia="zh-CN"/>
              </w:rPr>
              <w:t>1</w:t>
            </w:r>
          </w:p>
        </w:tc>
        <w:tc>
          <w:tcPr>
            <w:tcW w:w="9219" w:type="dxa"/>
            <w:gridSpan w:val="7"/>
            <w:shd w:val="clear" w:color="auto" w:fill="D9D9D9"/>
            <w:vAlign w:val="top"/>
          </w:tcPr>
          <w:p>
            <w:pPr>
              <w:spacing w:line="276" w:lineRule="auto"/>
              <w:jc w:val="left"/>
              <w:rPr>
                <w:rFonts w:eastAsia="仿宋"/>
                <w:color w:val="auto"/>
                <w:szCs w:val="21"/>
              </w:rPr>
            </w:pPr>
            <w:r>
              <w:rPr>
                <w:rFonts w:hint="default" w:eastAsia="仿宋"/>
                <w:color w:val="auto"/>
                <w:szCs w:val="21"/>
                <w:lang w:eastAsia="zh-CN"/>
              </w:rPr>
              <w:t>研究者履历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vMerge w:val="restart"/>
            <w:vAlign w:val="center"/>
          </w:tcPr>
          <w:p>
            <w:pPr>
              <w:spacing w:line="276" w:lineRule="auto"/>
              <w:jc w:val="left"/>
              <w:rPr>
                <w:rFonts w:ascii="Times New Roman" w:hAnsi="Times New Roman" w:eastAsia="仿宋" w:cs="Times New Roman"/>
                <w:bCs/>
                <w:color w:val="auto"/>
                <w:kern w:val="2"/>
                <w:sz w:val="21"/>
                <w:szCs w:val="21"/>
                <w:lang w:val="en-US" w:eastAsia="zh-CN" w:bidi="ar-SA"/>
              </w:rPr>
            </w:pPr>
          </w:p>
        </w:tc>
        <w:tc>
          <w:tcPr>
            <w:tcW w:w="4047" w:type="dxa"/>
            <w:gridSpan w:val="3"/>
            <w:shd w:val="clear" w:color="auto" w:fill="D7D7D7" w:themeFill="background1" w:themeFillShade="D8"/>
            <w:vAlign w:val="center"/>
          </w:tcPr>
          <w:p>
            <w:pPr>
              <w:spacing w:line="276" w:lineRule="auto"/>
              <w:rPr>
                <w:rFonts w:hint="eastAsia" w:ascii="Times New Roman" w:hAnsi="Times New Roman" w:eastAsia="仿宋" w:cs="Times New Roman"/>
                <w:color w:val="auto"/>
                <w:kern w:val="2"/>
                <w:sz w:val="21"/>
                <w:szCs w:val="21"/>
                <w:lang w:val="en-US" w:eastAsia="zh-CN" w:bidi="ar-SA"/>
              </w:rPr>
            </w:pPr>
            <w:r>
              <w:rPr>
                <w:rFonts w:hint="eastAsia" w:eastAsia="仿宋"/>
                <w:color w:val="auto"/>
                <w:szCs w:val="21"/>
                <w:lang w:val="en-US" w:eastAsia="zh-CN"/>
              </w:rPr>
              <w:t>21</w:t>
            </w:r>
            <w:r>
              <w:rPr>
                <w:rFonts w:eastAsia="仿宋"/>
                <w:color w:val="auto"/>
                <w:szCs w:val="21"/>
              </w:rPr>
              <w:t>-1</w:t>
            </w:r>
            <w:r>
              <w:rPr>
                <w:rFonts w:hint="eastAsia" w:ascii="仿宋" w:hAnsi="仿宋" w:eastAsia="仿宋" w:cs="仿宋"/>
                <w:color w:val="auto"/>
              </w:rPr>
              <w:t>主要研究者</w:t>
            </w:r>
            <w:r>
              <w:rPr>
                <w:rFonts w:hint="eastAsia" w:ascii="仿宋" w:hAnsi="仿宋" w:eastAsia="仿宋" w:cs="仿宋"/>
                <w:color w:val="auto"/>
                <w:lang w:eastAsia="zh-CN"/>
              </w:rPr>
              <w:t>专业</w:t>
            </w:r>
            <w:r>
              <w:rPr>
                <w:rFonts w:hint="eastAsia" w:ascii="仿宋" w:hAnsi="仿宋" w:eastAsia="仿宋" w:cs="仿宋"/>
                <w:color w:val="auto"/>
              </w:rPr>
              <w:t>履历</w:t>
            </w:r>
            <w:r>
              <w:rPr>
                <w:rFonts w:hint="eastAsia" w:ascii="仿宋" w:hAnsi="仿宋" w:eastAsia="仿宋" w:cs="仿宋"/>
                <w:color w:val="auto"/>
                <w:lang w:eastAsia="zh-CN"/>
              </w:rPr>
              <w:t>和</w:t>
            </w:r>
            <w:r>
              <w:rPr>
                <w:rFonts w:hint="eastAsia" w:ascii="仿宋" w:hAnsi="仿宋" w:eastAsia="仿宋" w:cs="仿宋"/>
                <w:color w:val="auto"/>
                <w:lang w:val="en-US" w:eastAsia="zh-CN"/>
              </w:rPr>
              <w:t>GCP培训证书</w:t>
            </w:r>
          </w:p>
        </w:tc>
        <w:tc>
          <w:tcPr>
            <w:tcW w:w="3414" w:type="dxa"/>
            <w:gridSpan w:val="2"/>
            <w:vAlign w:val="center"/>
          </w:tcPr>
          <w:p>
            <w:pPr>
              <w:spacing w:line="276" w:lineRule="auto"/>
              <w:jc w:val="left"/>
              <w:rPr>
                <w:rFonts w:ascii="Times New Roman" w:hAnsi="Times New Roman" w:eastAsia="仿宋" w:cs="Times New Roman"/>
                <w:color w:val="auto"/>
                <w:kern w:val="2"/>
                <w:sz w:val="21"/>
                <w:szCs w:val="21"/>
                <w:lang w:val="en-US" w:eastAsia="zh-CN" w:bidi="ar-SA"/>
              </w:rPr>
            </w:pPr>
          </w:p>
        </w:tc>
        <w:tc>
          <w:tcPr>
            <w:tcW w:w="1758" w:type="dxa"/>
            <w:gridSpan w:val="2"/>
            <w:vAlign w:val="center"/>
          </w:tcPr>
          <w:p>
            <w:pPr>
              <w:spacing w:line="276" w:lineRule="auto"/>
              <w:jc w:val="left"/>
              <w:rPr>
                <w:rFonts w:ascii="Times New Roman" w:hAnsi="Times New Roman" w:eastAsia="仿宋" w:cs="Times New Roman"/>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vMerge w:val="continue"/>
          </w:tcPr>
          <w:p>
            <w:pPr>
              <w:spacing w:line="276" w:lineRule="auto"/>
              <w:jc w:val="left"/>
              <w:rPr>
                <w:rFonts w:eastAsia="仿宋"/>
                <w:color w:val="auto"/>
                <w:szCs w:val="21"/>
              </w:rPr>
            </w:pPr>
          </w:p>
        </w:tc>
        <w:tc>
          <w:tcPr>
            <w:tcW w:w="4047" w:type="dxa"/>
            <w:gridSpan w:val="3"/>
            <w:shd w:val="clear" w:color="auto" w:fill="D7D7D7" w:themeFill="background1" w:themeFillShade="D8"/>
            <w:vAlign w:val="top"/>
          </w:tcPr>
          <w:p>
            <w:pPr>
              <w:spacing w:line="276" w:lineRule="auto"/>
              <w:jc w:val="left"/>
              <w:rPr>
                <w:rFonts w:hint="eastAsia" w:ascii="Times New Roman" w:hAnsi="Times New Roman" w:eastAsia="仿宋" w:cs="Times New Roman"/>
                <w:color w:val="auto"/>
                <w:kern w:val="2"/>
                <w:sz w:val="21"/>
                <w:szCs w:val="21"/>
                <w:lang w:val="en-US" w:eastAsia="zh-CN" w:bidi="ar-SA"/>
              </w:rPr>
            </w:pPr>
            <w:r>
              <w:rPr>
                <w:rFonts w:hint="eastAsia" w:eastAsia="仿宋"/>
                <w:color w:val="auto"/>
                <w:szCs w:val="21"/>
                <w:lang w:val="en-US" w:eastAsia="zh-CN"/>
              </w:rPr>
              <w:t>21</w:t>
            </w:r>
            <w:r>
              <w:rPr>
                <w:rFonts w:eastAsia="仿宋"/>
                <w:color w:val="auto"/>
                <w:szCs w:val="21"/>
              </w:rPr>
              <w:t>-2研究小组成员</w:t>
            </w:r>
            <w:r>
              <w:rPr>
                <w:rFonts w:hint="eastAsia" w:eastAsia="仿宋"/>
                <w:color w:val="auto"/>
                <w:szCs w:val="21"/>
                <w:lang w:eastAsia="zh-CN"/>
              </w:rPr>
              <w:t>授权分工表</w:t>
            </w:r>
          </w:p>
        </w:tc>
        <w:tc>
          <w:tcPr>
            <w:tcW w:w="3414" w:type="dxa"/>
            <w:gridSpan w:val="2"/>
            <w:vAlign w:val="center"/>
          </w:tcPr>
          <w:p>
            <w:pPr>
              <w:spacing w:line="276" w:lineRule="auto"/>
              <w:jc w:val="left"/>
              <w:rPr>
                <w:rFonts w:ascii="Times New Roman" w:hAnsi="Times New Roman" w:eastAsia="仿宋" w:cs="Times New Roman"/>
                <w:color w:val="auto"/>
                <w:kern w:val="2"/>
                <w:sz w:val="21"/>
                <w:szCs w:val="21"/>
                <w:lang w:val="en-US" w:eastAsia="zh-CN" w:bidi="ar-SA"/>
              </w:rPr>
            </w:pPr>
          </w:p>
        </w:tc>
        <w:tc>
          <w:tcPr>
            <w:tcW w:w="1758" w:type="dxa"/>
            <w:gridSpan w:val="2"/>
            <w:vAlign w:val="center"/>
          </w:tcPr>
          <w:p>
            <w:pPr>
              <w:spacing w:line="276" w:lineRule="auto"/>
              <w:jc w:val="left"/>
              <w:rPr>
                <w:rFonts w:ascii="Times New Roman" w:hAnsi="Times New Roman" w:eastAsia="仿宋" w:cs="Times New Roman"/>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tcPr>
          <w:p>
            <w:pPr>
              <w:spacing w:line="276" w:lineRule="auto"/>
              <w:jc w:val="left"/>
              <w:rPr>
                <w:rFonts w:hint="eastAsia" w:eastAsia="仿宋"/>
                <w:color w:val="auto"/>
                <w:szCs w:val="21"/>
                <w:lang w:val="en-US" w:eastAsia="zh-CN"/>
              </w:rPr>
            </w:pPr>
            <w:r>
              <w:rPr>
                <w:rFonts w:hint="eastAsia" w:eastAsia="仿宋"/>
                <w:color w:val="auto"/>
                <w:szCs w:val="21"/>
                <w:lang w:val="en-US" w:eastAsia="zh-CN"/>
              </w:rPr>
              <w:t>22</w:t>
            </w:r>
          </w:p>
        </w:tc>
        <w:tc>
          <w:tcPr>
            <w:tcW w:w="9219" w:type="dxa"/>
            <w:gridSpan w:val="7"/>
            <w:shd w:val="clear" w:color="auto" w:fill="D7D7D7" w:themeFill="background1" w:themeFillShade="D8"/>
            <w:vAlign w:val="top"/>
          </w:tcPr>
          <w:p>
            <w:pPr>
              <w:spacing w:line="276" w:lineRule="auto"/>
              <w:jc w:val="left"/>
              <w:rPr>
                <w:rFonts w:ascii="Times New Roman" w:hAnsi="Times New Roman" w:eastAsia="仿宋" w:cs="Times New Roman"/>
                <w:color w:val="auto"/>
                <w:kern w:val="2"/>
                <w:sz w:val="21"/>
                <w:szCs w:val="21"/>
                <w:lang w:val="en-US" w:eastAsia="zh-CN" w:bidi="ar-SA"/>
              </w:rPr>
            </w:pPr>
            <w:r>
              <w:rPr>
                <w:rFonts w:hint="default" w:eastAsia="仿宋"/>
                <w:szCs w:val="21"/>
                <w:lang w:eastAsia="zh-CN"/>
              </w:rPr>
              <w:t>人类遗传资源办批件（如涉及，必须提供）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tcPr>
          <w:p>
            <w:pPr>
              <w:spacing w:line="276" w:lineRule="auto"/>
              <w:jc w:val="left"/>
              <w:rPr>
                <w:rFonts w:hint="eastAsia" w:eastAsia="仿宋"/>
                <w:color w:val="auto"/>
                <w:szCs w:val="21"/>
                <w:lang w:val="en-US" w:eastAsia="zh-CN"/>
              </w:rPr>
            </w:pPr>
          </w:p>
        </w:tc>
        <w:tc>
          <w:tcPr>
            <w:tcW w:w="4070" w:type="dxa"/>
            <w:gridSpan w:val="4"/>
            <w:shd w:val="clear" w:color="auto" w:fill="D7D7D7" w:themeFill="background1" w:themeFillShade="D8"/>
            <w:vAlign w:val="center"/>
          </w:tcPr>
          <w:p>
            <w:pPr>
              <w:spacing w:line="276" w:lineRule="auto"/>
              <w:jc w:val="left"/>
              <w:rPr>
                <w:rFonts w:hint="default" w:eastAsia="仿宋"/>
                <w:szCs w:val="21"/>
                <w:lang w:eastAsia="zh-CN"/>
              </w:rPr>
            </w:pPr>
            <w:r>
              <w:rPr>
                <w:rFonts w:hint="eastAsia" w:eastAsia="仿宋"/>
                <w:szCs w:val="21"/>
                <w:lang w:val="en-US" w:eastAsia="zh-CN"/>
              </w:rPr>
              <w:t xml:space="preserve">22-1 </w:t>
            </w:r>
            <w:r>
              <w:rPr>
                <w:rFonts w:hint="eastAsia" w:eastAsia="仿宋"/>
                <w:szCs w:val="21"/>
                <w:lang w:eastAsia="zh-CN"/>
              </w:rPr>
              <w:t>人类遗传资源审批申请书</w:t>
            </w:r>
          </w:p>
        </w:tc>
        <w:tc>
          <w:tcPr>
            <w:tcW w:w="3392" w:type="dxa"/>
            <w:gridSpan w:val="2"/>
            <w:shd w:val="clear" w:color="auto" w:fill="D7D7D7" w:themeFill="background1" w:themeFillShade="D8"/>
            <w:vAlign w:val="center"/>
          </w:tcPr>
          <w:p>
            <w:pPr>
              <w:spacing w:line="276" w:lineRule="auto"/>
              <w:jc w:val="left"/>
              <w:rPr>
                <w:rFonts w:hint="default" w:eastAsia="仿宋"/>
                <w:szCs w:val="21"/>
                <w:lang w:eastAsia="zh-CN"/>
              </w:rPr>
            </w:pPr>
            <w:r>
              <w:rPr>
                <w:rFonts w:hint="eastAsia" w:eastAsia="仿宋"/>
                <w:szCs w:val="21"/>
                <w:lang w:eastAsia="zh-CN"/>
              </w:rPr>
              <w:t>申报编号：</w:t>
            </w:r>
            <w:r>
              <w:rPr>
                <w:rFonts w:hint="eastAsia" w:eastAsia="仿宋"/>
                <w:szCs w:val="21"/>
                <w:lang w:val="en-US" w:eastAsia="zh-CN"/>
              </w:rPr>
              <w:t xml:space="preserve">        申报时间：             </w:t>
            </w:r>
          </w:p>
        </w:tc>
        <w:tc>
          <w:tcPr>
            <w:tcW w:w="1757" w:type="dxa"/>
            <w:vMerge w:val="restart"/>
            <w:shd w:val="clear" w:color="auto" w:fill="auto"/>
            <w:vAlign w:val="top"/>
          </w:tcPr>
          <w:p>
            <w:pPr>
              <w:spacing w:line="276" w:lineRule="auto"/>
              <w:jc w:val="left"/>
              <w:rPr>
                <w:rFonts w:hint="default" w:eastAsia="仿宋"/>
                <w:szCs w:val="21"/>
                <w:lang w:eastAsia="zh-CN"/>
              </w:rPr>
            </w:pPr>
            <w:r>
              <w:rPr>
                <w:rFonts w:eastAsia="仿宋"/>
                <w:szCs w:val="21"/>
              </w:rPr>
              <w:t>复印件加盖申办者公章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tcPr>
          <w:p>
            <w:pPr>
              <w:spacing w:line="276" w:lineRule="auto"/>
              <w:jc w:val="left"/>
              <w:rPr>
                <w:rFonts w:hint="eastAsia" w:eastAsia="仿宋"/>
                <w:color w:val="auto"/>
                <w:szCs w:val="21"/>
                <w:lang w:val="en-US" w:eastAsia="zh-CN"/>
              </w:rPr>
            </w:pPr>
          </w:p>
        </w:tc>
        <w:tc>
          <w:tcPr>
            <w:tcW w:w="4070" w:type="dxa"/>
            <w:gridSpan w:val="4"/>
            <w:shd w:val="clear" w:color="auto" w:fill="D7D7D7" w:themeFill="background1" w:themeFillShade="D8"/>
            <w:vAlign w:val="center"/>
          </w:tcPr>
          <w:p>
            <w:pPr>
              <w:spacing w:line="276" w:lineRule="auto"/>
              <w:jc w:val="left"/>
              <w:rPr>
                <w:rFonts w:hint="default" w:eastAsia="仿宋"/>
                <w:szCs w:val="21"/>
                <w:lang w:eastAsia="zh-CN"/>
              </w:rPr>
            </w:pPr>
            <w:r>
              <w:rPr>
                <w:rFonts w:hint="eastAsia" w:eastAsia="仿宋"/>
                <w:szCs w:val="21"/>
                <w:lang w:val="en-US" w:eastAsia="zh-CN"/>
              </w:rPr>
              <w:t xml:space="preserve">22-2 </w:t>
            </w:r>
            <w:r>
              <w:rPr>
                <w:rFonts w:hint="eastAsia" w:eastAsia="仿宋"/>
                <w:szCs w:val="21"/>
                <w:lang w:eastAsia="zh-CN"/>
              </w:rPr>
              <w:t>人类遗传资源审批事项受理单</w:t>
            </w:r>
          </w:p>
        </w:tc>
        <w:tc>
          <w:tcPr>
            <w:tcW w:w="3392" w:type="dxa"/>
            <w:gridSpan w:val="2"/>
            <w:shd w:val="clear" w:color="auto" w:fill="D7D7D7" w:themeFill="background1" w:themeFillShade="D8"/>
            <w:vAlign w:val="center"/>
          </w:tcPr>
          <w:p>
            <w:pPr>
              <w:spacing w:line="276" w:lineRule="auto"/>
              <w:jc w:val="left"/>
              <w:rPr>
                <w:rFonts w:hint="default" w:eastAsia="仿宋"/>
                <w:szCs w:val="21"/>
                <w:lang w:eastAsia="zh-CN"/>
              </w:rPr>
            </w:pPr>
            <w:r>
              <w:rPr>
                <w:rFonts w:hint="eastAsia" w:eastAsia="仿宋"/>
                <w:szCs w:val="21"/>
                <w:lang w:eastAsia="zh-CN"/>
              </w:rPr>
              <w:t>受理编号</w:t>
            </w:r>
            <w:r>
              <w:rPr>
                <w:rFonts w:hint="eastAsia" w:eastAsia="仿宋"/>
                <w:szCs w:val="21"/>
                <w:lang w:val="en-US" w:eastAsia="zh-CN"/>
              </w:rPr>
              <w:t xml:space="preserve">:          受理时间：         </w:t>
            </w:r>
          </w:p>
        </w:tc>
        <w:tc>
          <w:tcPr>
            <w:tcW w:w="1757" w:type="dxa"/>
            <w:vMerge w:val="continue"/>
            <w:shd w:val="clear" w:color="auto" w:fill="auto"/>
            <w:vAlign w:val="top"/>
          </w:tcPr>
          <w:p>
            <w:pPr>
              <w:spacing w:line="276" w:lineRule="auto"/>
              <w:jc w:val="left"/>
              <w:rPr>
                <w:rFonts w:hint="default" w:eastAsia="仿宋"/>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tcPr>
          <w:p>
            <w:pPr>
              <w:spacing w:line="276" w:lineRule="auto"/>
              <w:jc w:val="left"/>
              <w:rPr>
                <w:rFonts w:hint="eastAsia" w:eastAsia="仿宋"/>
                <w:color w:val="auto"/>
                <w:szCs w:val="21"/>
                <w:lang w:val="en-US" w:eastAsia="zh-CN"/>
              </w:rPr>
            </w:pPr>
          </w:p>
        </w:tc>
        <w:tc>
          <w:tcPr>
            <w:tcW w:w="4070" w:type="dxa"/>
            <w:gridSpan w:val="4"/>
            <w:shd w:val="clear" w:color="auto" w:fill="D7D7D7" w:themeFill="background1" w:themeFillShade="D8"/>
            <w:vAlign w:val="center"/>
          </w:tcPr>
          <w:p>
            <w:pPr>
              <w:spacing w:line="276" w:lineRule="auto"/>
              <w:jc w:val="left"/>
              <w:rPr>
                <w:rFonts w:hint="default" w:eastAsia="仿宋"/>
                <w:szCs w:val="21"/>
                <w:lang w:eastAsia="zh-CN"/>
              </w:rPr>
            </w:pPr>
            <w:r>
              <w:rPr>
                <w:rFonts w:hint="eastAsia" w:eastAsia="仿宋"/>
                <w:szCs w:val="21"/>
                <w:lang w:val="en-US" w:eastAsia="zh-CN"/>
              </w:rPr>
              <w:t xml:space="preserve">22-3 </w:t>
            </w:r>
            <w:r>
              <w:rPr>
                <w:rFonts w:hint="eastAsia" w:eastAsia="仿宋"/>
                <w:szCs w:val="21"/>
                <w:lang w:eastAsia="zh-CN"/>
              </w:rPr>
              <w:t>人类遗传资源审批事项决定书</w:t>
            </w:r>
          </w:p>
        </w:tc>
        <w:tc>
          <w:tcPr>
            <w:tcW w:w="3392" w:type="dxa"/>
            <w:gridSpan w:val="2"/>
            <w:shd w:val="clear" w:color="auto" w:fill="D7D7D7" w:themeFill="background1" w:themeFillShade="D8"/>
            <w:vAlign w:val="center"/>
          </w:tcPr>
          <w:p>
            <w:pPr>
              <w:spacing w:line="276" w:lineRule="auto"/>
              <w:jc w:val="left"/>
              <w:rPr>
                <w:rFonts w:hint="default" w:eastAsia="仿宋"/>
                <w:szCs w:val="21"/>
                <w:lang w:eastAsia="zh-CN"/>
              </w:rPr>
            </w:pPr>
            <w:r>
              <w:rPr>
                <w:rFonts w:hint="eastAsia" w:eastAsia="仿宋"/>
                <w:szCs w:val="21"/>
                <w:lang w:eastAsia="zh-CN"/>
              </w:rPr>
              <w:t>国科遗办审字：</w:t>
            </w:r>
            <w:r>
              <w:rPr>
                <w:rFonts w:hint="eastAsia" w:eastAsia="仿宋"/>
                <w:szCs w:val="21"/>
                <w:lang w:val="en-US" w:eastAsia="zh-CN"/>
              </w:rPr>
              <w:t xml:space="preserve">    报告时间：           </w:t>
            </w:r>
          </w:p>
        </w:tc>
        <w:tc>
          <w:tcPr>
            <w:tcW w:w="1757" w:type="dxa"/>
            <w:vMerge w:val="continue"/>
            <w:shd w:val="clear" w:color="auto" w:fill="auto"/>
            <w:vAlign w:val="top"/>
          </w:tcPr>
          <w:p>
            <w:pPr>
              <w:spacing w:line="276" w:lineRule="auto"/>
              <w:jc w:val="left"/>
              <w:rPr>
                <w:rFonts w:hint="default" w:eastAsia="仿宋"/>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tcPr>
          <w:p>
            <w:pPr>
              <w:spacing w:line="276" w:lineRule="auto"/>
              <w:jc w:val="left"/>
              <w:rPr>
                <w:rFonts w:hint="eastAsia" w:eastAsia="仿宋"/>
                <w:color w:val="auto"/>
                <w:szCs w:val="21"/>
                <w:lang w:val="en-US" w:eastAsia="zh-CN"/>
              </w:rPr>
            </w:pPr>
            <w:r>
              <w:rPr>
                <w:rFonts w:hint="eastAsia" w:eastAsia="仿宋"/>
                <w:color w:val="auto"/>
                <w:szCs w:val="21"/>
                <w:lang w:val="en-US" w:eastAsia="zh-CN"/>
              </w:rPr>
              <w:t>23</w:t>
            </w:r>
          </w:p>
        </w:tc>
        <w:tc>
          <w:tcPr>
            <w:tcW w:w="7462" w:type="dxa"/>
            <w:gridSpan w:val="6"/>
            <w:shd w:val="clear" w:color="auto" w:fill="D7D7D7" w:themeFill="background1" w:themeFillShade="D8"/>
            <w:vAlign w:val="center"/>
          </w:tcPr>
          <w:p>
            <w:pPr>
              <w:spacing w:line="276" w:lineRule="auto"/>
              <w:jc w:val="left"/>
              <w:rPr>
                <w:rFonts w:hint="eastAsia" w:eastAsia="仿宋"/>
                <w:szCs w:val="21"/>
                <w:lang w:eastAsia="zh-CN"/>
              </w:rPr>
            </w:pPr>
            <w:r>
              <w:rPr>
                <w:rFonts w:hint="eastAsia" w:eastAsia="仿宋"/>
                <w:szCs w:val="21"/>
                <w:lang w:eastAsia="zh-CN"/>
              </w:rPr>
              <w:t>项目组其他资料</w:t>
            </w:r>
          </w:p>
        </w:tc>
        <w:tc>
          <w:tcPr>
            <w:tcW w:w="1757" w:type="dxa"/>
            <w:vMerge w:val="continue"/>
            <w:shd w:val="clear" w:color="auto" w:fill="auto"/>
            <w:vAlign w:val="top"/>
          </w:tcPr>
          <w:p>
            <w:pPr>
              <w:spacing w:line="276" w:lineRule="auto"/>
              <w:jc w:val="left"/>
              <w:rPr>
                <w:rFonts w:hint="default" w:eastAsia="仿宋"/>
                <w:szCs w:val="21"/>
                <w:lang w:eastAsia="zh-CN"/>
              </w:rPr>
            </w:pPr>
          </w:p>
        </w:tc>
      </w:tr>
    </w:tbl>
    <w:tbl>
      <w:tblPr>
        <w:tblStyle w:val="12"/>
        <w:tblpPr w:leftFromText="180" w:rightFromText="180" w:vertAnchor="text" w:horzAnchor="page" w:tblpX="1681" w:tblpY="212"/>
        <w:tblOverlap w:val="never"/>
        <w:tblW w:w="9570" w:type="dxa"/>
        <w:tblInd w:w="0" w:type="dxa"/>
        <w:tblLayout w:type="fixed"/>
        <w:tblCellMar>
          <w:top w:w="0" w:type="dxa"/>
          <w:left w:w="108" w:type="dxa"/>
          <w:bottom w:w="0" w:type="dxa"/>
          <w:right w:w="108" w:type="dxa"/>
        </w:tblCellMar>
      </w:tblPr>
      <w:tblGrid>
        <w:gridCol w:w="2392"/>
        <w:gridCol w:w="2392"/>
        <w:gridCol w:w="2393"/>
        <w:gridCol w:w="2393"/>
      </w:tblGrid>
      <w:tr>
        <w:tblPrEx>
          <w:tblLayout w:type="fixed"/>
          <w:tblCellMar>
            <w:top w:w="0" w:type="dxa"/>
            <w:left w:w="108" w:type="dxa"/>
            <w:bottom w:w="0" w:type="dxa"/>
            <w:right w:w="108" w:type="dxa"/>
          </w:tblCellMar>
        </w:tblPrEx>
        <w:tc>
          <w:tcPr>
            <w:tcW w:w="2392" w:type="dxa"/>
          </w:tcPr>
          <w:p>
            <w:pPr>
              <w:spacing w:line="276" w:lineRule="auto"/>
              <w:rPr>
                <w:rFonts w:eastAsia="仿宋_GB2312"/>
                <w:sz w:val="24"/>
              </w:rPr>
            </w:pPr>
            <w:r>
              <w:rPr>
                <w:rFonts w:eastAsia="仿宋_GB2312"/>
                <w:sz w:val="24"/>
              </w:rPr>
              <w:t>送交人：</w:t>
            </w:r>
          </w:p>
        </w:tc>
        <w:tc>
          <w:tcPr>
            <w:tcW w:w="2392" w:type="dxa"/>
          </w:tcPr>
          <w:p>
            <w:pPr>
              <w:spacing w:line="276" w:lineRule="auto"/>
              <w:rPr>
                <w:rFonts w:eastAsia="仿宋_GB2312"/>
                <w:sz w:val="24"/>
              </w:rPr>
            </w:pPr>
            <w:r>
              <w:rPr>
                <w:rFonts w:eastAsia="仿宋_GB2312"/>
                <w:sz w:val="24"/>
              </w:rPr>
              <w:t>日期：</w:t>
            </w:r>
          </w:p>
        </w:tc>
        <w:tc>
          <w:tcPr>
            <w:tcW w:w="2393" w:type="dxa"/>
          </w:tcPr>
          <w:p>
            <w:pPr>
              <w:spacing w:line="276" w:lineRule="auto"/>
              <w:rPr>
                <w:rFonts w:eastAsia="仿宋_GB2312"/>
                <w:sz w:val="24"/>
              </w:rPr>
            </w:pPr>
            <w:r>
              <w:rPr>
                <w:rFonts w:eastAsia="仿宋_GB2312"/>
                <w:sz w:val="24"/>
              </w:rPr>
              <w:t>接收人：</w:t>
            </w:r>
          </w:p>
        </w:tc>
        <w:tc>
          <w:tcPr>
            <w:tcW w:w="2393" w:type="dxa"/>
          </w:tcPr>
          <w:p>
            <w:pPr>
              <w:spacing w:line="276" w:lineRule="auto"/>
              <w:rPr>
                <w:rFonts w:eastAsia="仿宋_GB2312"/>
                <w:sz w:val="24"/>
              </w:rPr>
            </w:pPr>
            <w:r>
              <w:rPr>
                <w:rFonts w:eastAsia="仿宋_GB2312"/>
                <w:sz w:val="24"/>
              </w:rPr>
              <w:t>日期：</w:t>
            </w:r>
          </w:p>
        </w:tc>
      </w:tr>
    </w:tbl>
    <w:p/>
    <w:sectPr>
      <w:headerReference r:id="rId4" w:type="default"/>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left"/>
      <w:rPr>
        <w:rFonts w:hint="default" w:ascii="仿宋_GB2312" w:eastAsia="仿宋_GB2312"/>
        <w:lang w:val="en-US" w:eastAsia="zh-CN"/>
      </w:rPr>
    </w:pPr>
    <w:r>
      <w:rPr>
        <w:rFonts w:hint="eastAsia" w:ascii="仿宋_GB2312" w:eastAsia="仿宋_GB2312"/>
      </w:rPr>
      <w:drawing>
        <wp:inline distT="0" distB="0" distL="0" distR="0">
          <wp:extent cx="482600" cy="422275"/>
          <wp:effectExtent l="0" t="0" r="12700" b="15875"/>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
                  <pic:cNvPicPr>
                    <a:picLocks noChangeAspect="1" noChangeArrowheads="1"/>
                  </pic:cNvPicPr>
                </pic:nvPicPr>
                <pic:blipFill>
                  <a:blip r:embed="rId1"/>
                  <a:srcRect r="76559"/>
                  <a:stretch>
                    <a:fillRect/>
                  </a:stretch>
                </pic:blipFill>
                <pic:spPr>
                  <a:xfrm>
                    <a:off x="0" y="0"/>
                    <a:ext cx="483327" cy="422910"/>
                  </a:xfrm>
                  <a:prstGeom prst="rect">
                    <a:avLst/>
                  </a:prstGeom>
                  <a:noFill/>
                  <a:ln>
                    <a:noFill/>
                  </a:ln>
                </pic:spPr>
              </pic:pic>
            </a:graphicData>
          </a:graphic>
        </wp:inline>
      </w:drawing>
    </w:r>
    <w:r>
      <w:rPr>
        <w:rFonts w:hint="eastAsia" w:ascii="仿宋_GB2312" w:eastAsia="仿宋_GB2312"/>
      </w:rPr>
      <w:t>广州市番禺区中心医院                                                                                                               临床试验文件</w:t>
    </w:r>
    <w:r>
      <w:rPr>
        <w:rFonts w:hint="eastAsia" w:ascii="仿宋_GB2312" w:eastAsia="仿宋_GB2312"/>
        <w:lang w:val="en-US" w:eastAsia="zh-CN"/>
      </w:rPr>
      <w:t xml:space="preserve">  版本号2020.09.01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left"/>
      <w:rPr>
        <w:rFonts w:ascii="仿宋_GB2312" w:eastAsia="仿宋_GB2312"/>
      </w:rPr>
    </w:pPr>
    <w:r>
      <w:rPr>
        <w:rFonts w:hint="eastAsia" w:ascii="仿宋_GB2312" w:eastAsia="仿宋_GB2312"/>
      </w:rPr>
      <w:drawing>
        <wp:inline distT="0" distB="0" distL="0" distR="0">
          <wp:extent cx="428625" cy="419100"/>
          <wp:effectExtent l="0" t="0" r="0" b="0"/>
          <wp:docPr id="2"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logo"/>
                  <pic:cNvPicPr>
                    <a:picLocks noChangeAspect="1" noChangeArrowheads="1"/>
                  </pic:cNvPicPr>
                </pic:nvPicPr>
                <pic:blipFill>
                  <a:blip r:embed="rId1"/>
                  <a:srcRect r="79023"/>
                  <a:stretch>
                    <a:fillRect/>
                  </a:stretch>
                </pic:blipFill>
                <pic:spPr>
                  <a:xfrm>
                    <a:off x="0" y="0"/>
                    <a:ext cx="432522" cy="422910"/>
                  </a:xfrm>
                  <a:prstGeom prst="rect">
                    <a:avLst/>
                  </a:prstGeom>
                  <a:noFill/>
                  <a:ln>
                    <a:noFill/>
                  </a:ln>
                </pic:spPr>
              </pic:pic>
            </a:graphicData>
          </a:graphic>
        </wp:inline>
      </w:drawing>
    </w:r>
    <w:r>
      <w:rPr>
        <w:rFonts w:hint="eastAsia" w:ascii="仿宋_GB2312" w:eastAsia="仿宋_GB2312"/>
      </w:rPr>
      <w:t xml:space="preserve"> 广州市番禺区中心医院                                                               临床试验文件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4C4"/>
    <w:rsid w:val="00006B50"/>
    <w:rsid w:val="00057E22"/>
    <w:rsid w:val="00081A47"/>
    <w:rsid w:val="00095DE6"/>
    <w:rsid w:val="000A7806"/>
    <w:rsid w:val="000D48F7"/>
    <w:rsid w:val="001113FA"/>
    <w:rsid w:val="001114C4"/>
    <w:rsid w:val="0013469B"/>
    <w:rsid w:val="00145779"/>
    <w:rsid w:val="0015376E"/>
    <w:rsid w:val="001538A8"/>
    <w:rsid w:val="00154AB8"/>
    <w:rsid w:val="00162695"/>
    <w:rsid w:val="00182558"/>
    <w:rsid w:val="001B21ED"/>
    <w:rsid w:val="001E2EC6"/>
    <w:rsid w:val="00252BE6"/>
    <w:rsid w:val="00254C09"/>
    <w:rsid w:val="002F03A6"/>
    <w:rsid w:val="00306B7C"/>
    <w:rsid w:val="00367F2B"/>
    <w:rsid w:val="003B591A"/>
    <w:rsid w:val="004601DB"/>
    <w:rsid w:val="004A4745"/>
    <w:rsid w:val="004D093E"/>
    <w:rsid w:val="00514359"/>
    <w:rsid w:val="00565B90"/>
    <w:rsid w:val="00572A9A"/>
    <w:rsid w:val="005A6CDF"/>
    <w:rsid w:val="005B2AE5"/>
    <w:rsid w:val="005C34D3"/>
    <w:rsid w:val="005D23FD"/>
    <w:rsid w:val="005F51B5"/>
    <w:rsid w:val="0064685A"/>
    <w:rsid w:val="006510B3"/>
    <w:rsid w:val="00671A61"/>
    <w:rsid w:val="006A301B"/>
    <w:rsid w:val="006B0AF9"/>
    <w:rsid w:val="006B39EE"/>
    <w:rsid w:val="006C7950"/>
    <w:rsid w:val="0073115E"/>
    <w:rsid w:val="007351B2"/>
    <w:rsid w:val="00786B0C"/>
    <w:rsid w:val="00792FF8"/>
    <w:rsid w:val="00801446"/>
    <w:rsid w:val="00827039"/>
    <w:rsid w:val="00873B1F"/>
    <w:rsid w:val="008773D9"/>
    <w:rsid w:val="00893286"/>
    <w:rsid w:val="00910064"/>
    <w:rsid w:val="00994794"/>
    <w:rsid w:val="009B07BD"/>
    <w:rsid w:val="009B2929"/>
    <w:rsid w:val="009F7571"/>
    <w:rsid w:val="00A10A15"/>
    <w:rsid w:val="00A762AB"/>
    <w:rsid w:val="00A857F2"/>
    <w:rsid w:val="00AA14B5"/>
    <w:rsid w:val="00AA7714"/>
    <w:rsid w:val="00B30969"/>
    <w:rsid w:val="00BB1838"/>
    <w:rsid w:val="00C10E2A"/>
    <w:rsid w:val="00C1164E"/>
    <w:rsid w:val="00D405A3"/>
    <w:rsid w:val="00D76204"/>
    <w:rsid w:val="00D85431"/>
    <w:rsid w:val="00DD5791"/>
    <w:rsid w:val="00DF1A4A"/>
    <w:rsid w:val="00E07BF7"/>
    <w:rsid w:val="00E31839"/>
    <w:rsid w:val="00E4433A"/>
    <w:rsid w:val="00E62E1B"/>
    <w:rsid w:val="00E751CA"/>
    <w:rsid w:val="00E80C30"/>
    <w:rsid w:val="00E932A5"/>
    <w:rsid w:val="00EA7F5F"/>
    <w:rsid w:val="00EE32AF"/>
    <w:rsid w:val="00EF1C8D"/>
    <w:rsid w:val="00F008A1"/>
    <w:rsid w:val="00F1539E"/>
    <w:rsid w:val="00F25396"/>
    <w:rsid w:val="00F53AD8"/>
    <w:rsid w:val="00F57A6A"/>
    <w:rsid w:val="00F74412"/>
    <w:rsid w:val="00FB058D"/>
    <w:rsid w:val="00FB484D"/>
    <w:rsid w:val="00FE6B70"/>
    <w:rsid w:val="02D4506B"/>
    <w:rsid w:val="04235E45"/>
    <w:rsid w:val="08B54A7B"/>
    <w:rsid w:val="0A0D6057"/>
    <w:rsid w:val="144E0743"/>
    <w:rsid w:val="15D04111"/>
    <w:rsid w:val="1BAB140A"/>
    <w:rsid w:val="22FE514B"/>
    <w:rsid w:val="24C2472E"/>
    <w:rsid w:val="268C7EFE"/>
    <w:rsid w:val="2755460C"/>
    <w:rsid w:val="2CD47C0B"/>
    <w:rsid w:val="36F72EB3"/>
    <w:rsid w:val="40514164"/>
    <w:rsid w:val="4DB54808"/>
    <w:rsid w:val="566531AF"/>
    <w:rsid w:val="5A510B48"/>
    <w:rsid w:val="5C1B3C7D"/>
    <w:rsid w:val="5E9B47D6"/>
    <w:rsid w:val="5EF9660C"/>
    <w:rsid w:val="690D65F8"/>
    <w:rsid w:val="75867A9D"/>
    <w:rsid w:val="75C1670E"/>
    <w:rsid w:val="79B04829"/>
    <w:rsid w:val="7DC75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9"/>
    <w:qFormat/>
    <w:uiPriority w:val="99"/>
    <w:pPr>
      <w:keepNext/>
      <w:keepLines/>
      <w:spacing w:before="260" w:after="260" w:line="416" w:lineRule="auto"/>
      <w:outlineLvl w:val="1"/>
    </w:pPr>
    <w:rPr>
      <w:rFonts w:ascii="Cambria" w:hAnsi="Cambria"/>
      <w:b/>
      <w:bCs/>
      <w:sz w:val="32"/>
      <w:szCs w:val="32"/>
    </w:rPr>
  </w:style>
  <w:style w:type="paragraph" w:styleId="3">
    <w:name w:val="heading 3"/>
    <w:basedOn w:val="1"/>
    <w:next w:val="1"/>
    <w:link w:val="13"/>
    <w:qFormat/>
    <w:uiPriority w:val="0"/>
    <w:pPr>
      <w:keepNext/>
      <w:keepLines/>
      <w:spacing w:beforeLines="50" w:afterLines="50" w:line="360" w:lineRule="auto"/>
      <w:jc w:val="center"/>
      <w:outlineLvl w:val="2"/>
    </w:pPr>
    <w:rPr>
      <w:rFonts w:eastAsia="仿宋_GB2312"/>
      <w:b/>
      <w:bCs/>
      <w:sz w:val="32"/>
      <w:szCs w:val="32"/>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18"/>
    <w:semiHidden/>
    <w:unhideWhenUsed/>
    <w:qFormat/>
    <w:uiPriority w:val="99"/>
    <w:rPr>
      <w:b/>
      <w:bCs/>
    </w:rPr>
  </w:style>
  <w:style w:type="paragraph" w:styleId="5">
    <w:name w:val="annotation text"/>
    <w:basedOn w:val="1"/>
    <w:link w:val="17"/>
    <w:unhideWhenUsed/>
    <w:qFormat/>
    <w:uiPriority w:val="99"/>
    <w:pPr>
      <w:jc w:val="left"/>
    </w:pPr>
  </w:style>
  <w:style w:type="paragraph" w:styleId="6">
    <w:name w:val="Body Text"/>
    <w:basedOn w:val="1"/>
    <w:link w:val="20"/>
    <w:qFormat/>
    <w:uiPriority w:val="99"/>
    <w:pPr>
      <w:widowControl/>
      <w:jc w:val="left"/>
    </w:pPr>
    <w:rPr>
      <w:rFonts w:ascii="Arial" w:hAnsi="Arial"/>
      <w:smallCaps/>
      <w:color w:val="000000"/>
      <w:kern w:val="0"/>
      <w:sz w:val="18"/>
      <w:szCs w:val="20"/>
      <w:lang w:eastAsia="en-US"/>
    </w:rPr>
  </w:style>
  <w:style w:type="paragraph" w:styleId="7">
    <w:name w:val="Balloon Text"/>
    <w:basedOn w:val="1"/>
    <w:link w:val="16"/>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annotation reference"/>
    <w:basedOn w:val="10"/>
    <w:semiHidden/>
    <w:unhideWhenUsed/>
    <w:qFormat/>
    <w:uiPriority w:val="99"/>
    <w:rPr>
      <w:sz w:val="21"/>
      <w:szCs w:val="21"/>
    </w:rPr>
  </w:style>
  <w:style w:type="character" w:customStyle="1" w:styleId="13">
    <w:name w:val="标题 3 字符"/>
    <w:basedOn w:val="10"/>
    <w:link w:val="3"/>
    <w:qFormat/>
    <w:uiPriority w:val="0"/>
    <w:rPr>
      <w:rFonts w:ascii="Times New Roman" w:hAnsi="Times New Roman" w:eastAsia="仿宋_GB2312" w:cs="Times New Roman"/>
      <w:b/>
      <w:bCs/>
      <w:sz w:val="32"/>
      <w:szCs w:val="32"/>
    </w:rPr>
  </w:style>
  <w:style w:type="character" w:customStyle="1" w:styleId="14">
    <w:name w:val="页眉 字符"/>
    <w:basedOn w:val="10"/>
    <w:link w:val="9"/>
    <w:qFormat/>
    <w:uiPriority w:val="99"/>
    <w:rPr>
      <w:rFonts w:ascii="Times New Roman" w:hAnsi="Times New Roman" w:eastAsia="宋体" w:cs="Times New Roman"/>
      <w:sz w:val="18"/>
      <w:szCs w:val="18"/>
    </w:rPr>
  </w:style>
  <w:style w:type="character" w:customStyle="1" w:styleId="15">
    <w:name w:val="页脚 字符"/>
    <w:basedOn w:val="10"/>
    <w:link w:val="8"/>
    <w:qFormat/>
    <w:uiPriority w:val="99"/>
    <w:rPr>
      <w:rFonts w:ascii="Times New Roman" w:hAnsi="Times New Roman" w:eastAsia="宋体" w:cs="Times New Roman"/>
      <w:sz w:val="18"/>
      <w:szCs w:val="18"/>
    </w:rPr>
  </w:style>
  <w:style w:type="character" w:customStyle="1" w:styleId="16">
    <w:name w:val="批注框文本 字符"/>
    <w:basedOn w:val="10"/>
    <w:link w:val="7"/>
    <w:semiHidden/>
    <w:qFormat/>
    <w:uiPriority w:val="99"/>
    <w:rPr>
      <w:rFonts w:ascii="Times New Roman" w:hAnsi="Times New Roman" w:eastAsia="宋体" w:cs="Times New Roman"/>
      <w:sz w:val="18"/>
      <w:szCs w:val="18"/>
    </w:rPr>
  </w:style>
  <w:style w:type="character" w:customStyle="1" w:styleId="17">
    <w:name w:val="批注文字 字符"/>
    <w:basedOn w:val="10"/>
    <w:link w:val="5"/>
    <w:qFormat/>
    <w:uiPriority w:val="99"/>
    <w:rPr>
      <w:rFonts w:ascii="Times New Roman" w:hAnsi="Times New Roman" w:eastAsia="宋体" w:cs="Times New Roman"/>
      <w:szCs w:val="24"/>
    </w:rPr>
  </w:style>
  <w:style w:type="character" w:customStyle="1" w:styleId="18">
    <w:name w:val="批注主题 字符"/>
    <w:basedOn w:val="17"/>
    <w:link w:val="4"/>
    <w:semiHidden/>
    <w:qFormat/>
    <w:uiPriority w:val="99"/>
    <w:rPr>
      <w:rFonts w:ascii="Times New Roman" w:hAnsi="Times New Roman" w:eastAsia="宋体" w:cs="Times New Roman"/>
      <w:b/>
      <w:bCs/>
      <w:szCs w:val="24"/>
    </w:rPr>
  </w:style>
  <w:style w:type="character" w:customStyle="1" w:styleId="19">
    <w:name w:val="标题 2 字符"/>
    <w:basedOn w:val="10"/>
    <w:link w:val="2"/>
    <w:qFormat/>
    <w:uiPriority w:val="99"/>
    <w:rPr>
      <w:rFonts w:ascii="Cambria" w:hAnsi="Cambria" w:eastAsia="宋体" w:cs="Times New Roman"/>
      <w:b/>
      <w:bCs/>
      <w:sz w:val="32"/>
      <w:szCs w:val="32"/>
    </w:rPr>
  </w:style>
  <w:style w:type="character" w:customStyle="1" w:styleId="20">
    <w:name w:val="正文文本 字符"/>
    <w:basedOn w:val="10"/>
    <w:link w:val="6"/>
    <w:qFormat/>
    <w:uiPriority w:val="99"/>
    <w:rPr>
      <w:rFonts w:ascii="Arial" w:hAnsi="Arial" w:eastAsia="宋体" w:cs="Times New Roman"/>
      <w:smallCaps/>
      <w:color w:val="000000"/>
      <w:kern w:val="0"/>
      <w:sz w:val="18"/>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336</Words>
  <Characters>1920</Characters>
  <Lines>16</Lines>
  <Paragraphs>4</Paragraphs>
  <TotalTime>5</TotalTime>
  <ScaleCrop>false</ScaleCrop>
  <LinksUpToDate>false</LinksUpToDate>
  <CharactersWithSpaces>2252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2015-04-22T01:09:00Z</dcterms:created>
  <dc:creator>py</dc:creator>
  <cp:lastModifiedBy>Feng FuJian</cp:lastModifiedBy>
  <dcterms:modified xsi:type="dcterms:W3CDTF">2021-03-01T01:49:18Z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